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C3CFE" w14:textId="56ED9268" w:rsidR="00C37F4E" w:rsidRDefault="00C37F4E" w:rsidP="000313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9BDB23" w14:textId="77777777" w:rsidR="00425C47" w:rsidRDefault="00425C47" w:rsidP="00031303">
      <w:pPr>
        <w:autoSpaceDE w:val="0"/>
        <w:autoSpaceDN w:val="0"/>
        <w:adjustRightInd w:val="0"/>
        <w:jc w:val="both"/>
        <w:rPr>
          <w:noProof/>
        </w:rPr>
      </w:pPr>
    </w:p>
    <w:p w14:paraId="73167259" w14:textId="3654DBAA" w:rsidR="00425C47" w:rsidRDefault="00425C47" w:rsidP="000313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868F90F" wp14:editId="484A3481">
            <wp:extent cx="6357697" cy="8991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53" t="13006" r="35561" b="4814"/>
                    <a:stretch/>
                  </pic:blipFill>
                  <pic:spPr bwMode="auto">
                    <a:xfrm>
                      <a:off x="0" y="0"/>
                      <a:ext cx="6366004" cy="900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BD03D" w14:textId="77777777" w:rsidR="00425C47" w:rsidRDefault="00425C47" w:rsidP="000313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7C9CA3" w14:textId="77777777" w:rsidR="00C37F4E" w:rsidRDefault="00C37F4E" w:rsidP="00236ACA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6491F42D" w14:textId="77777777" w:rsidR="00C37F4E" w:rsidRDefault="00C37F4E" w:rsidP="0003130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489DC3" w14:textId="4E2DD5EA" w:rsidR="001654DC" w:rsidRPr="00425C47" w:rsidRDefault="001654DC" w:rsidP="001654DC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425C47">
        <w:rPr>
          <w:sz w:val="28"/>
          <w:szCs w:val="28"/>
        </w:rPr>
        <w:t>Настоящ</w:t>
      </w:r>
      <w:r w:rsidR="00037AA1" w:rsidRPr="00425C47">
        <w:rPr>
          <w:sz w:val="28"/>
          <w:szCs w:val="28"/>
        </w:rPr>
        <w:t>ий</w:t>
      </w:r>
      <w:r w:rsidRPr="00425C47">
        <w:rPr>
          <w:sz w:val="28"/>
          <w:szCs w:val="28"/>
        </w:rPr>
        <w:t xml:space="preserve"> устав муниципального унитарного предприятия «</w:t>
      </w:r>
      <w:proofErr w:type="spellStart"/>
      <w:r w:rsidRPr="00425C47">
        <w:rPr>
          <w:sz w:val="28"/>
          <w:szCs w:val="28"/>
        </w:rPr>
        <w:t>Горэлектротранс</w:t>
      </w:r>
      <w:proofErr w:type="spellEnd"/>
      <w:r w:rsidRPr="00425C47">
        <w:rPr>
          <w:sz w:val="28"/>
          <w:szCs w:val="28"/>
        </w:rPr>
        <w:t>» г.</w:t>
      </w:r>
      <w:r w:rsidR="00B44828">
        <w:rPr>
          <w:sz w:val="28"/>
          <w:szCs w:val="28"/>
        </w:rPr>
        <w:t xml:space="preserve"> </w:t>
      </w:r>
      <w:r w:rsidRPr="00425C47">
        <w:rPr>
          <w:sz w:val="28"/>
          <w:szCs w:val="28"/>
        </w:rPr>
        <w:t>Барнаула утвержден распоряжением комитета</w:t>
      </w:r>
      <w:r w:rsidR="00B44828">
        <w:rPr>
          <w:sz w:val="28"/>
          <w:szCs w:val="28"/>
        </w:rPr>
        <w:t xml:space="preserve">                           </w:t>
      </w:r>
      <w:r w:rsidRPr="00425C47">
        <w:rPr>
          <w:sz w:val="28"/>
          <w:szCs w:val="28"/>
        </w:rPr>
        <w:t xml:space="preserve"> по управлению муниципальной собственностью города Барнаула и комитета</w:t>
      </w:r>
      <w:r w:rsidR="00B44828">
        <w:rPr>
          <w:sz w:val="28"/>
          <w:szCs w:val="28"/>
        </w:rPr>
        <w:t xml:space="preserve">             </w:t>
      </w:r>
      <w:r w:rsidRPr="00425C47">
        <w:rPr>
          <w:sz w:val="28"/>
          <w:szCs w:val="28"/>
        </w:rPr>
        <w:t xml:space="preserve"> по дорожному хозяйству, благоустройству, транспорту и связи города Барнаула от «</w:t>
      </w:r>
      <w:r w:rsidR="00425C47" w:rsidRPr="00425C47">
        <w:rPr>
          <w:sz w:val="28"/>
          <w:szCs w:val="28"/>
        </w:rPr>
        <w:t>25</w:t>
      </w:r>
      <w:r w:rsidRPr="00425C47">
        <w:rPr>
          <w:sz w:val="28"/>
          <w:szCs w:val="28"/>
        </w:rPr>
        <w:t>»</w:t>
      </w:r>
      <w:r w:rsidR="00425C47" w:rsidRPr="00425C47">
        <w:rPr>
          <w:sz w:val="28"/>
          <w:szCs w:val="28"/>
        </w:rPr>
        <w:t xml:space="preserve"> декабря </w:t>
      </w:r>
      <w:r w:rsidRPr="00425C47">
        <w:rPr>
          <w:sz w:val="28"/>
          <w:szCs w:val="28"/>
        </w:rPr>
        <w:t>2020 №</w:t>
      </w:r>
      <w:r w:rsidR="00425C47" w:rsidRPr="00425C47">
        <w:rPr>
          <w:sz w:val="28"/>
          <w:szCs w:val="28"/>
        </w:rPr>
        <w:t>01/156/РР-432</w:t>
      </w:r>
      <w:r w:rsidRPr="00425C47">
        <w:rPr>
          <w:sz w:val="28"/>
          <w:szCs w:val="28"/>
        </w:rPr>
        <w:t>.</w:t>
      </w:r>
    </w:p>
    <w:p w14:paraId="507D7330" w14:textId="5106F489" w:rsidR="001654DC" w:rsidRDefault="001654DC" w:rsidP="001654DC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</w:t>
      </w:r>
      <w:r w:rsidRPr="005B58A0">
        <w:rPr>
          <w:sz w:val="28"/>
          <w:szCs w:val="28"/>
        </w:rPr>
        <w:t>«</w:t>
      </w:r>
      <w:proofErr w:type="spellStart"/>
      <w:r w:rsidRPr="005B58A0">
        <w:rPr>
          <w:sz w:val="28"/>
          <w:szCs w:val="28"/>
        </w:rPr>
        <w:t>Горэлектротранс</w:t>
      </w:r>
      <w:proofErr w:type="spellEnd"/>
      <w:r w:rsidRPr="005B58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448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 (далее – Предприятие) создано в соответствии с Гражданским кодексом Российской Федерации, Федеральным законом от 14.11.2002 №161-ФЗ «О государственных и муниципальных унитарных предприятиях», Уставом городского округа – города Барнаула, в результате реорганизации путем выделения из муниципального унитарного трамвайно-троллейбусного предприятия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Барнаула, на основании постановления администрации города Барнаула от 14.10.2004 №3121 «О реорганизации муниципального унитарного трамвайно-троллейбусного предприятия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 и создании МУП «</w:t>
      </w:r>
      <w:proofErr w:type="spellStart"/>
      <w:r>
        <w:rPr>
          <w:sz w:val="28"/>
          <w:szCs w:val="28"/>
        </w:rPr>
        <w:t>Горэлектротранс</w:t>
      </w:r>
      <w:proofErr w:type="spellEnd"/>
      <w:r>
        <w:rPr>
          <w:sz w:val="28"/>
          <w:szCs w:val="28"/>
        </w:rPr>
        <w:t>»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Барнаула».</w:t>
      </w:r>
    </w:p>
    <w:p w14:paraId="77B8CE87" w14:textId="24765502" w:rsidR="001654DC" w:rsidRDefault="001654DC" w:rsidP="001654DC">
      <w:pPr>
        <w:widowControl w:val="0"/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главы администрации города от 09.10.2009г. № 4643 «О реорганизации МУП «</w:t>
      </w:r>
      <w:proofErr w:type="spellStart"/>
      <w:r>
        <w:rPr>
          <w:sz w:val="28"/>
          <w:szCs w:val="28"/>
        </w:rPr>
        <w:t>Горэлектротранс</w:t>
      </w:r>
      <w:proofErr w:type="spellEnd"/>
      <w:r>
        <w:rPr>
          <w:sz w:val="28"/>
          <w:szCs w:val="28"/>
        </w:rPr>
        <w:t>»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Барнаула, решением комитета по управлению муниципальной собственностью города Барнаула</w:t>
      </w:r>
      <w:r w:rsidR="00B4482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16.10.2009г. № 1211 «О реорганизации МУП «</w:t>
      </w:r>
      <w:proofErr w:type="spellStart"/>
      <w:r>
        <w:rPr>
          <w:sz w:val="28"/>
          <w:szCs w:val="28"/>
        </w:rPr>
        <w:t>Горэлектротранс</w:t>
      </w:r>
      <w:proofErr w:type="spellEnd"/>
      <w:r>
        <w:rPr>
          <w:sz w:val="28"/>
          <w:szCs w:val="28"/>
        </w:rPr>
        <w:t>»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 путем присоединения МУП «Служба управления наземным пассажирским транспортом»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 произведена реорганизация муниципального Предприятия путем присоединения муниципального унитарного предприятия «Служба управления наземным пассажирским транспортом»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Барнаула.</w:t>
      </w:r>
    </w:p>
    <w:p w14:paraId="07D805EF" w14:textId="64862399" w:rsidR="001654DC" w:rsidRPr="009D0B3F" w:rsidRDefault="001654DC" w:rsidP="001654DC">
      <w:pPr>
        <w:widowControl w:val="0"/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является правопреемником МУП «Служба управления наземным пассажирским транспортом»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 в соответствии</w:t>
      </w:r>
      <w:r w:rsidR="00B4482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 передаточным актом.</w:t>
      </w:r>
    </w:p>
    <w:p w14:paraId="05686317" w14:textId="161E6A67" w:rsidR="001654DC" w:rsidRDefault="001654DC" w:rsidP="001654DC">
      <w:pPr>
        <w:widowControl w:val="0"/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34" w:firstLine="675"/>
        <w:contextualSpacing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Полное наименование Предприятия – муниципальное унитарное предприятие </w:t>
      </w:r>
      <w:r w:rsidRPr="005B58A0">
        <w:rPr>
          <w:sz w:val="28"/>
          <w:szCs w:val="28"/>
        </w:rPr>
        <w:t>«</w:t>
      </w:r>
      <w:proofErr w:type="spellStart"/>
      <w:r w:rsidRPr="005B58A0">
        <w:rPr>
          <w:sz w:val="28"/>
          <w:szCs w:val="28"/>
        </w:rPr>
        <w:t>Горэлектротранс</w:t>
      </w:r>
      <w:proofErr w:type="spellEnd"/>
      <w:r w:rsidRPr="005B58A0">
        <w:rPr>
          <w:sz w:val="28"/>
          <w:szCs w:val="28"/>
        </w:rPr>
        <w:t>»</w:t>
      </w:r>
      <w:r>
        <w:rPr>
          <w:sz w:val="28"/>
          <w:szCs w:val="28"/>
        </w:rPr>
        <w:t xml:space="preserve"> г.</w:t>
      </w:r>
      <w:r w:rsidR="00B44828">
        <w:rPr>
          <w:sz w:val="28"/>
          <w:szCs w:val="28"/>
        </w:rPr>
        <w:t xml:space="preserve"> </w:t>
      </w:r>
      <w:r>
        <w:rPr>
          <w:sz w:val="28"/>
          <w:szCs w:val="28"/>
        </w:rPr>
        <w:t>Барнаула.</w:t>
      </w:r>
    </w:p>
    <w:p w14:paraId="02230377" w14:textId="03C87B38" w:rsidR="001654DC" w:rsidRDefault="001654DC" w:rsidP="001654DC">
      <w:pPr>
        <w:shd w:val="clear" w:color="auto" w:fill="FFFFFF"/>
        <w:tabs>
          <w:tab w:val="left" w:pos="1128"/>
          <w:tab w:val="left" w:pos="1276"/>
        </w:tabs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Предприятия – МУП </w:t>
      </w:r>
      <w:r w:rsidRPr="00CD5BF3">
        <w:rPr>
          <w:sz w:val="28"/>
          <w:szCs w:val="28"/>
        </w:rPr>
        <w:t>«</w:t>
      </w:r>
      <w:proofErr w:type="spellStart"/>
      <w:r w:rsidRPr="00CD5BF3">
        <w:rPr>
          <w:sz w:val="28"/>
          <w:szCs w:val="28"/>
        </w:rPr>
        <w:t>Горэлектротранс</w:t>
      </w:r>
      <w:proofErr w:type="spellEnd"/>
      <w:r w:rsidRPr="00CD5BF3">
        <w:rPr>
          <w:sz w:val="28"/>
          <w:szCs w:val="28"/>
        </w:rPr>
        <w:t>»</w:t>
      </w:r>
      <w:r>
        <w:rPr>
          <w:sz w:val="28"/>
          <w:szCs w:val="28"/>
        </w:rPr>
        <w:t xml:space="preserve"> г. Барнаула.</w:t>
      </w:r>
    </w:p>
    <w:p w14:paraId="267A2C91" w14:textId="09B1D79F" w:rsidR="00C37F4E" w:rsidRPr="00F96AB6" w:rsidRDefault="00C37F4E" w:rsidP="0043123E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Предприятия является городской округ – город Барнаул Алтайского края (далее – город Барнаул) в лице комитета по управлению муниципальной собственностью города Барнаула и комитета по </w:t>
      </w:r>
      <w:r w:rsidR="00026986">
        <w:rPr>
          <w:sz w:val="28"/>
          <w:szCs w:val="28"/>
        </w:rPr>
        <w:t>дорожному хозяйству,</w:t>
      </w:r>
      <w:r w:rsidR="00605200">
        <w:rPr>
          <w:sz w:val="28"/>
          <w:szCs w:val="28"/>
        </w:rPr>
        <w:t xml:space="preserve"> </w:t>
      </w:r>
      <w:r w:rsidR="00026986">
        <w:rPr>
          <w:sz w:val="28"/>
          <w:szCs w:val="28"/>
        </w:rPr>
        <w:t>благоустройству,</w:t>
      </w:r>
      <w:r w:rsidR="00605200">
        <w:rPr>
          <w:sz w:val="28"/>
          <w:szCs w:val="28"/>
        </w:rPr>
        <w:t xml:space="preserve"> </w:t>
      </w:r>
      <w:r w:rsidR="00026986">
        <w:rPr>
          <w:sz w:val="28"/>
          <w:szCs w:val="28"/>
        </w:rPr>
        <w:t xml:space="preserve">транспорту и связи </w:t>
      </w:r>
      <w:r>
        <w:rPr>
          <w:sz w:val="28"/>
          <w:szCs w:val="28"/>
        </w:rPr>
        <w:t xml:space="preserve">города Барнаула </w:t>
      </w:r>
      <w:r w:rsidRPr="00F96AB6">
        <w:rPr>
          <w:sz w:val="28"/>
          <w:szCs w:val="28"/>
        </w:rPr>
        <w:t xml:space="preserve">(далее – </w:t>
      </w:r>
      <w:r w:rsidR="00EC19AC">
        <w:rPr>
          <w:sz w:val="28"/>
          <w:szCs w:val="28"/>
        </w:rPr>
        <w:t>представители</w:t>
      </w:r>
      <w:r w:rsidR="001654DC">
        <w:rPr>
          <w:sz w:val="28"/>
          <w:szCs w:val="28"/>
        </w:rPr>
        <w:t xml:space="preserve"> учредителя</w:t>
      </w:r>
      <w:r w:rsidRPr="00F96AB6">
        <w:rPr>
          <w:sz w:val="28"/>
          <w:szCs w:val="28"/>
        </w:rPr>
        <w:t>).</w:t>
      </w:r>
    </w:p>
    <w:p w14:paraId="380C726F" w14:textId="77777777" w:rsidR="00C37F4E" w:rsidRDefault="00C37F4E" w:rsidP="0043123E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является юридическим лицом, имеет обособленное имущество, самостоятельный баланс, расчетны</w:t>
      </w:r>
      <w:r w:rsidR="00F56DD0">
        <w:rPr>
          <w:sz w:val="28"/>
          <w:szCs w:val="28"/>
        </w:rPr>
        <w:t>е</w:t>
      </w:r>
      <w:r>
        <w:rPr>
          <w:sz w:val="28"/>
          <w:szCs w:val="28"/>
        </w:rPr>
        <w:t xml:space="preserve"> счета в учреждениях банков</w:t>
      </w:r>
      <w:r w:rsidR="009F26FE">
        <w:rPr>
          <w:sz w:val="28"/>
          <w:szCs w:val="28"/>
        </w:rPr>
        <w:t xml:space="preserve"> на территории Российской Федерации</w:t>
      </w:r>
      <w:r>
        <w:rPr>
          <w:sz w:val="28"/>
          <w:szCs w:val="28"/>
        </w:rPr>
        <w:t xml:space="preserve">, круглую печать со своим полным фирменным наименованием на русском языке и указанием </w:t>
      </w:r>
      <w:r w:rsidR="00F56DD0">
        <w:rPr>
          <w:sz w:val="28"/>
          <w:szCs w:val="28"/>
        </w:rPr>
        <w:t>места</w:t>
      </w:r>
      <w:r>
        <w:rPr>
          <w:sz w:val="28"/>
          <w:szCs w:val="28"/>
        </w:rPr>
        <w:t xml:space="preserve"> нахождения Предприятия, штамп, бланки, фирменное наименование, товарный знак и другие средства индивидуализации.</w:t>
      </w:r>
    </w:p>
    <w:p w14:paraId="508ECD8C" w14:textId="77777777" w:rsidR="00C37F4E" w:rsidRDefault="00C37F4E" w:rsidP="0043123E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осуществляет свою деятельность в соответствии с законами и иными нормативн</w:t>
      </w:r>
      <w:r w:rsidR="009F26FE">
        <w:rPr>
          <w:sz w:val="28"/>
          <w:szCs w:val="28"/>
        </w:rPr>
        <w:t>о-правов</w:t>
      </w:r>
      <w:r>
        <w:rPr>
          <w:sz w:val="28"/>
          <w:szCs w:val="28"/>
        </w:rPr>
        <w:t>ыми актами Российской Федерации, Алтайского края, города Барнаула, а также настоящим Уставом.</w:t>
      </w:r>
    </w:p>
    <w:p w14:paraId="11706574" w14:textId="77FA2674" w:rsidR="00C37F4E" w:rsidRDefault="00C37F4E" w:rsidP="0043123E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является коммерческой организацией</w:t>
      </w:r>
      <w:r w:rsidR="00EC19AC">
        <w:rPr>
          <w:sz w:val="28"/>
          <w:szCs w:val="28"/>
        </w:rPr>
        <w:t>,</w:t>
      </w:r>
      <w:r w:rsidR="00F56DD0">
        <w:rPr>
          <w:sz w:val="28"/>
          <w:szCs w:val="28"/>
        </w:rPr>
        <w:t xml:space="preserve"> </w:t>
      </w:r>
      <w:r w:rsidR="00EC19AC">
        <w:rPr>
          <w:sz w:val="28"/>
          <w:szCs w:val="28"/>
        </w:rPr>
        <w:t>о</w:t>
      </w:r>
      <w:r w:rsidR="009F26FE">
        <w:rPr>
          <w:sz w:val="28"/>
          <w:szCs w:val="28"/>
        </w:rPr>
        <w:t>т своего имени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несет ответственность, установленную законодательством Российской Федерации, за результаты своей производственно-хозяйственной деятельности и выполнение обязательств </w:t>
      </w:r>
      <w:r w:rsidRPr="00F96AB6">
        <w:rPr>
          <w:sz w:val="28"/>
          <w:szCs w:val="28"/>
        </w:rPr>
        <w:t>перед учредителями,</w:t>
      </w:r>
      <w:r>
        <w:rPr>
          <w:sz w:val="28"/>
          <w:szCs w:val="28"/>
        </w:rPr>
        <w:t xml:space="preserve"> бюджет</w:t>
      </w:r>
      <w:r w:rsidR="009F26F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F26FE">
        <w:rPr>
          <w:sz w:val="28"/>
          <w:szCs w:val="28"/>
        </w:rPr>
        <w:t>и всех уровней</w:t>
      </w:r>
      <w:r>
        <w:rPr>
          <w:sz w:val="28"/>
          <w:szCs w:val="28"/>
        </w:rPr>
        <w:t>, банками</w:t>
      </w:r>
      <w:r w:rsidR="009F26FE">
        <w:rPr>
          <w:sz w:val="28"/>
          <w:szCs w:val="28"/>
        </w:rPr>
        <w:t>,</w:t>
      </w:r>
      <w:r>
        <w:rPr>
          <w:sz w:val="28"/>
          <w:szCs w:val="28"/>
        </w:rPr>
        <w:t xml:space="preserve"> юридическими и физическими лицами.</w:t>
      </w:r>
    </w:p>
    <w:p w14:paraId="1FF0D4B5" w14:textId="77777777" w:rsidR="00C37F4E" w:rsidRDefault="00C37F4E" w:rsidP="0043123E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от своего имени приобрета</w:t>
      </w:r>
      <w:r w:rsidR="009F26FE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9F26F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</w:t>
      </w:r>
      <w:r w:rsidR="009F26FE">
        <w:rPr>
          <w:sz w:val="28"/>
          <w:szCs w:val="28"/>
        </w:rPr>
        <w:t>е</w:t>
      </w:r>
      <w:r>
        <w:rPr>
          <w:sz w:val="28"/>
          <w:szCs w:val="28"/>
        </w:rPr>
        <w:t xml:space="preserve">т имущественные и личные неимущественные права </w:t>
      </w:r>
      <w:r w:rsidR="001E6A65">
        <w:rPr>
          <w:sz w:val="28"/>
          <w:szCs w:val="28"/>
        </w:rPr>
        <w:t>и исполняет</w:t>
      </w:r>
      <w:r>
        <w:rPr>
          <w:sz w:val="28"/>
          <w:szCs w:val="28"/>
        </w:rPr>
        <w:t xml:space="preserve"> обязанности, выступа</w:t>
      </w:r>
      <w:r w:rsidR="00F56DD0">
        <w:rPr>
          <w:sz w:val="28"/>
          <w:szCs w:val="28"/>
        </w:rPr>
        <w:t>ет</w:t>
      </w:r>
      <w:r>
        <w:rPr>
          <w:sz w:val="28"/>
          <w:szCs w:val="28"/>
        </w:rPr>
        <w:t xml:space="preserve"> истцом и ответчиком в суде в соответствии с законодательством Российской Федерации.</w:t>
      </w:r>
    </w:p>
    <w:p w14:paraId="751CD4C1" w14:textId="77777777" w:rsidR="00C37F4E" w:rsidRDefault="00C37F4E" w:rsidP="0043123E">
      <w:pPr>
        <w:shd w:val="clear" w:color="auto" w:fill="FFFFFF"/>
        <w:tabs>
          <w:tab w:val="left" w:pos="1128"/>
          <w:tab w:val="left" w:pos="1276"/>
        </w:tabs>
        <w:ind w:left="34" w:right="10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несет ответственность по своим обязательствам всем принадлежащим ему имуществом. Предприятие не несет ответственности по обязательствам </w:t>
      </w:r>
      <w:r w:rsidR="001E6A65">
        <w:rPr>
          <w:sz w:val="28"/>
          <w:szCs w:val="28"/>
        </w:rPr>
        <w:t>учредителей</w:t>
      </w:r>
      <w:r>
        <w:rPr>
          <w:sz w:val="28"/>
          <w:szCs w:val="28"/>
        </w:rPr>
        <w:t xml:space="preserve">. </w:t>
      </w:r>
      <w:r w:rsidR="001E6A65">
        <w:rPr>
          <w:sz w:val="28"/>
          <w:szCs w:val="28"/>
        </w:rPr>
        <w:t>Учредители</w:t>
      </w:r>
      <w:r>
        <w:rPr>
          <w:sz w:val="28"/>
          <w:szCs w:val="28"/>
        </w:rPr>
        <w:t xml:space="preserve"> не нес</w:t>
      </w:r>
      <w:r w:rsidR="001E6A65">
        <w:rPr>
          <w:sz w:val="28"/>
          <w:szCs w:val="28"/>
        </w:rPr>
        <w:t>у</w:t>
      </w:r>
      <w:r>
        <w:rPr>
          <w:sz w:val="28"/>
          <w:szCs w:val="28"/>
        </w:rPr>
        <w:t>т ответственности по обязательствам Предприятия.</w:t>
      </w:r>
    </w:p>
    <w:p w14:paraId="6E1AE85F" w14:textId="3D67946F" w:rsidR="00C37F4E" w:rsidRDefault="00C37F4E" w:rsidP="0043123E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почтовый адрес Предприятия: Российская Федерация, Алтайский край, 6560</w:t>
      </w:r>
      <w:r w:rsidR="009D0B3F">
        <w:rPr>
          <w:sz w:val="28"/>
          <w:szCs w:val="28"/>
        </w:rPr>
        <w:t>66</w:t>
      </w:r>
      <w:r>
        <w:rPr>
          <w:sz w:val="28"/>
          <w:szCs w:val="28"/>
        </w:rPr>
        <w:t xml:space="preserve">, г. Барнаул, </w:t>
      </w:r>
      <w:r w:rsidR="00026986">
        <w:rPr>
          <w:sz w:val="28"/>
          <w:szCs w:val="28"/>
        </w:rPr>
        <w:t>ул.</w:t>
      </w:r>
      <w:r w:rsidR="0043123E">
        <w:rPr>
          <w:sz w:val="28"/>
          <w:szCs w:val="28"/>
        </w:rPr>
        <w:t> </w:t>
      </w:r>
      <w:proofErr w:type="spellStart"/>
      <w:r w:rsidR="009D0B3F">
        <w:rPr>
          <w:sz w:val="28"/>
          <w:szCs w:val="28"/>
        </w:rPr>
        <w:t>Гридасова</w:t>
      </w:r>
      <w:proofErr w:type="spellEnd"/>
      <w:r w:rsidR="00026986">
        <w:rPr>
          <w:sz w:val="28"/>
          <w:szCs w:val="28"/>
        </w:rPr>
        <w:t>,</w:t>
      </w:r>
      <w:r w:rsidR="009D0B3F">
        <w:rPr>
          <w:sz w:val="28"/>
          <w:szCs w:val="28"/>
        </w:rPr>
        <w:t xml:space="preserve"> </w:t>
      </w:r>
      <w:r w:rsidR="0002698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026986">
        <w:rPr>
          <w:sz w:val="28"/>
          <w:szCs w:val="28"/>
        </w:rPr>
        <w:t>5.</w:t>
      </w:r>
    </w:p>
    <w:p w14:paraId="49B634C6" w14:textId="228E5B8B" w:rsidR="0098704B" w:rsidRDefault="0098704B" w:rsidP="0098704B">
      <w:pPr>
        <w:widowControl w:val="0"/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Предприятия является местом нахождения Предприятия.</w:t>
      </w:r>
    </w:p>
    <w:p w14:paraId="195172E2" w14:textId="77777777" w:rsidR="0080648A" w:rsidRDefault="0080648A" w:rsidP="0043123E">
      <w:pPr>
        <w:widowControl w:val="0"/>
        <w:shd w:val="clear" w:color="auto" w:fill="FFFFFF"/>
        <w:tabs>
          <w:tab w:val="left" w:pos="1128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B11101" w14:textId="77777777" w:rsidR="00C37F4E" w:rsidRDefault="00C37F4E" w:rsidP="0043123E">
      <w:pPr>
        <w:numPr>
          <w:ilvl w:val="0"/>
          <w:numId w:val="1"/>
        </w:numPr>
        <w:shd w:val="clear" w:color="auto" w:fill="FFFFFF"/>
        <w:tabs>
          <w:tab w:val="left" w:pos="1128"/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и цели деятельности Предприятия</w:t>
      </w:r>
    </w:p>
    <w:p w14:paraId="77E64972" w14:textId="77777777" w:rsidR="00653A71" w:rsidRDefault="00653A71" w:rsidP="00236ACA">
      <w:pPr>
        <w:shd w:val="clear" w:color="auto" w:fill="FFFFFF"/>
        <w:ind w:left="34" w:right="10" w:firstLine="675"/>
        <w:contextualSpacing/>
        <w:jc w:val="center"/>
        <w:rPr>
          <w:sz w:val="28"/>
          <w:szCs w:val="28"/>
        </w:rPr>
      </w:pPr>
    </w:p>
    <w:p w14:paraId="589CA4CE" w14:textId="40E17BE5" w:rsidR="00F56DD0" w:rsidRDefault="005035A0" w:rsidP="003118F3">
      <w:pPr>
        <w:pStyle w:val="a5"/>
        <w:numPr>
          <w:ilvl w:val="1"/>
          <w:numId w:val="1"/>
        </w:numPr>
        <w:shd w:val="clear" w:color="auto" w:fill="FFFFFF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Предприятия является транспортное обслуживание населения города Барнаула, организация оперативного управления </w:t>
      </w:r>
      <w:proofErr w:type="spellStart"/>
      <w:r>
        <w:rPr>
          <w:sz w:val="28"/>
          <w:szCs w:val="28"/>
        </w:rPr>
        <w:t>пассажироперевозками</w:t>
      </w:r>
      <w:proofErr w:type="spellEnd"/>
      <w:r>
        <w:rPr>
          <w:sz w:val="28"/>
          <w:szCs w:val="28"/>
        </w:rPr>
        <w:t xml:space="preserve"> общественным транспортом</w:t>
      </w:r>
      <w:r w:rsidR="00653A71" w:rsidRPr="0043123E">
        <w:rPr>
          <w:sz w:val="28"/>
          <w:szCs w:val="28"/>
        </w:rPr>
        <w:t>.</w:t>
      </w:r>
    </w:p>
    <w:p w14:paraId="255AE439" w14:textId="3515EE81" w:rsidR="005035A0" w:rsidRPr="0043123E" w:rsidRDefault="005035A0" w:rsidP="003118F3">
      <w:pPr>
        <w:pStyle w:val="a5"/>
        <w:numPr>
          <w:ilvl w:val="1"/>
          <w:numId w:val="1"/>
        </w:numPr>
        <w:shd w:val="clear" w:color="auto" w:fill="FFFFFF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деятельности Предприятия является перевозка пассажиров городским электрическим транспортом, организация оперативного управления </w:t>
      </w:r>
      <w:proofErr w:type="spellStart"/>
      <w:r>
        <w:rPr>
          <w:sz w:val="28"/>
          <w:szCs w:val="28"/>
        </w:rPr>
        <w:t>пассажироперевозками</w:t>
      </w:r>
      <w:proofErr w:type="spellEnd"/>
      <w:r>
        <w:rPr>
          <w:sz w:val="28"/>
          <w:szCs w:val="28"/>
        </w:rPr>
        <w:t>.</w:t>
      </w:r>
    </w:p>
    <w:p w14:paraId="0C6B5F8F" w14:textId="4A67698C" w:rsidR="00420404" w:rsidRDefault="0043123E" w:rsidP="0043123E">
      <w:pPr>
        <w:shd w:val="clear" w:color="auto" w:fill="FFFFFF"/>
        <w:ind w:left="34" w:right="10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3DC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A4D3D" w:rsidRPr="008A4D3D">
        <w:rPr>
          <w:sz w:val="28"/>
          <w:szCs w:val="28"/>
        </w:rPr>
        <w:t>Для достижения указанных целей Предприятие осуществляет</w:t>
      </w:r>
      <w:r w:rsidR="00700087">
        <w:rPr>
          <w:sz w:val="28"/>
          <w:szCs w:val="28"/>
        </w:rPr>
        <w:t xml:space="preserve"> </w:t>
      </w:r>
      <w:r w:rsidR="00420404" w:rsidRPr="008A4D3D">
        <w:rPr>
          <w:sz w:val="28"/>
          <w:szCs w:val="28"/>
        </w:rPr>
        <w:t>следующие</w:t>
      </w:r>
      <w:r w:rsidR="00700087">
        <w:rPr>
          <w:sz w:val="28"/>
          <w:szCs w:val="28"/>
        </w:rPr>
        <w:t xml:space="preserve"> </w:t>
      </w:r>
      <w:r w:rsidR="008603D1">
        <w:rPr>
          <w:sz w:val="28"/>
          <w:szCs w:val="28"/>
        </w:rPr>
        <w:t xml:space="preserve">основные </w:t>
      </w:r>
      <w:r w:rsidR="00420404" w:rsidRPr="008A4D3D">
        <w:rPr>
          <w:sz w:val="28"/>
          <w:szCs w:val="28"/>
        </w:rPr>
        <w:t>виды деятельности:</w:t>
      </w:r>
    </w:p>
    <w:p w14:paraId="0E3DB9EF" w14:textId="17CB0C41" w:rsidR="0043123E" w:rsidRPr="00EC19AC" w:rsidRDefault="0043123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</w:t>
      </w:r>
      <w:r w:rsidR="009F3DC8" w:rsidRPr="00EC19AC">
        <w:rPr>
          <w:sz w:val="28"/>
          <w:szCs w:val="28"/>
        </w:rPr>
        <w:t>3</w:t>
      </w:r>
      <w:r w:rsidRPr="00EC19AC">
        <w:rPr>
          <w:sz w:val="28"/>
          <w:szCs w:val="28"/>
        </w:rPr>
        <w:t>.1.</w:t>
      </w:r>
      <w:r w:rsidRPr="00EC19AC">
        <w:rPr>
          <w:sz w:val="28"/>
          <w:szCs w:val="28"/>
        </w:rPr>
        <w:tab/>
      </w:r>
      <w:r w:rsidR="005035A0" w:rsidRPr="00EC19AC">
        <w:rPr>
          <w:sz w:val="28"/>
          <w:szCs w:val="28"/>
        </w:rPr>
        <w:t>перевозка пассажиров городским электрическим транспортом (трамваями, троллейбусами)</w:t>
      </w:r>
      <w:r w:rsidRPr="00EC19AC">
        <w:rPr>
          <w:sz w:val="28"/>
          <w:szCs w:val="28"/>
        </w:rPr>
        <w:t>;</w:t>
      </w:r>
    </w:p>
    <w:p w14:paraId="7112B626" w14:textId="503D48ED" w:rsidR="00420404" w:rsidRPr="00EC19AC" w:rsidRDefault="0043123E" w:rsidP="003118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</w:t>
      </w:r>
      <w:r w:rsidR="009F3DC8" w:rsidRPr="00EC19AC">
        <w:rPr>
          <w:sz w:val="28"/>
          <w:szCs w:val="28"/>
        </w:rPr>
        <w:t>3</w:t>
      </w:r>
      <w:r w:rsidRPr="00EC19AC">
        <w:rPr>
          <w:sz w:val="28"/>
          <w:szCs w:val="28"/>
        </w:rPr>
        <w:t>.2.</w:t>
      </w:r>
      <w:r w:rsidRPr="00EC19AC">
        <w:rPr>
          <w:sz w:val="28"/>
          <w:szCs w:val="28"/>
        </w:rPr>
        <w:tab/>
      </w:r>
      <w:r w:rsidR="005035A0" w:rsidRPr="00EC19AC">
        <w:rPr>
          <w:sz w:val="28"/>
          <w:szCs w:val="28"/>
        </w:rPr>
        <w:t>перевозка такси (для социально-незащищенных категорий граждан)</w:t>
      </w:r>
      <w:r w:rsidRPr="00EC19AC">
        <w:rPr>
          <w:sz w:val="28"/>
          <w:szCs w:val="28"/>
        </w:rPr>
        <w:t>;</w:t>
      </w:r>
    </w:p>
    <w:p w14:paraId="75E2D613" w14:textId="1F186266" w:rsidR="00420404" w:rsidRPr="00EC19AC" w:rsidRDefault="0043123E" w:rsidP="005035A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</w:t>
      </w:r>
      <w:r w:rsidR="009F3DC8" w:rsidRPr="00EC19AC">
        <w:rPr>
          <w:sz w:val="28"/>
          <w:szCs w:val="28"/>
        </w:rPr>
        <w:t>3</w:t>
      </w:r>
      <w:r w:rsidRPr="00EC19AC">
        <w:rPr>
          <w:sz w:val="28"/>
          <w:szCs w:val="28"/>
        </w:rPr>
        <w:t>.3.</w:t>
      </w:r>
      <w:r w:rsidRPr="00EC19AC">
        <w:rPr>
          <w:sz w:val="28"/>
          <w:szCs w:val="28"/>
        </w:rPr>
        <w:tab/>
      </w:r>
      <w:r w:rsidR="005035A0" w:rsidRPr="00EC19AC">
        <w:rPr>
          <w:sz w:val="28"/>
          <w:szCs w:val="28"/>
        </w:rPr>
        <w:t>организация и осуществление диспетчерского управления движением городского электрического транспорта и автомобильного маршрутного транспорта общего пользования при осуществлении им перевозок по муниципальным маршрутам в городах Алтайского края, в том числе с использованием навигационной автоматизированной системы диспетчерского управления движением для создания единого центра управления пассажирскими перевозками на территории Алтайского края предприятиями различных организационно-правовых форм</w:t>
      </w:r>
      <w:r w:rsidR="00420404" w:rsidRPr="00EC19AC">
        <w:rPr>
          <w:sz w:val="28"/>
          <w:szCs w:val="28"/>
        </w:rPr>
        <w:t>;</w:t>
      </w:r>
    </w:p>
    <w:p w14:paraId="1A3B83ED" w14:textId="24A5ABE8" w:rsidR="00420404" w:rsidRPr="00EC19AC" w:rsidRDefault="004E582A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</w:t>
      </w:r>
      <w:r w:rsidR="009F3DC8" w:rsidRPr="00EC19AC">
        <w:rPr>
          <w:sz w:val="28"/>
          <w:szCs w:val="28"/>
        </w:rPr>
        <w:t>3</w:t>
      </w:r>
      <w:r w:rsidRPr="00EC19AC">
        <w:rPr>
          <w:sz w:val="28"/>
          <w:szCs w:val="28"/>
        </w:rPr>
        <w:t>.4</w:t>
      </w:r>
      <w:r w:rsidR="00F56DD0" w:rsidRPr="00EC19AC">
        <w:rPr>
          <w:sz w:val="28"/>
          <w:szCs w:val="28"/>
        </w:rPr>
        <w:t>.</w:t>
      </w:r>
      <w:r w:rsidR="0043123E" w:rsidRPr="00EC19AC">
        <w:rPr>
          <w:sz w:val="28"/>
          <w:szCs w:val="28"/>
        </w:rPr>
        <w:tab/>
      </w:r>
      <w:r w:rsidR="005035A0" w:rsidRPr="00EC19AC">
        <w:rPr>
          <w:sz w:val="28"/>
          <w:szCs w:val="28"/>
        </w:rPr>
        <w:t>все виды внешнеэкономической деятельности в соответствии с действующим законодательством</w:t>
      </w:r>
      <w:r w:rsidR="00420404" w:rsidRPr="00EC19AC">
        <w:rPr>
          <w:sz w:val="28"/>
          <w:szCs w:val="28"/>
        </w:rPr>
        <w:t>;</w:t>
      </w:r>
    </w:p>
    <w:p w14:paraId="7840D9A9" w14:textId="241EFCF1" w:rsidR="00CC50F5" w:rsidRPr="00EC19AC" w:rsidRDefault="004E582A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</w:t>
      </w:r>
      <w:r w:rsidR="009F3DC8" w:rsidRPr="00EC19AC">
        <w:rPr>
          <w:sz w:val="28"/>
          <w:szCs w:val="28"/>
        </w:rPr>
        <w:t>3</w:t>
      </w:r>
      <w:r w:rsidRPr="00EC19AC">
        <w:rPr>
          <w:sz w:val="28"/>
          <w:szCs w:val="28"/>
        </w:rPr>
        <w:t>.</w:t>
      </w:r>
      <w:r w:rsidR="00C74132" w:rsidRPr="00EC19AC">
        <w:rPr>
          <w:sz w:val="28"/>
          <w:szCs w:val="28"/>
        </w:rPr>
        <w:t>5</w:t>
      </w:r>
      <w:r w:rsidRPr="00EC19AC">
        <w:rPr>
          <w:sz w:val="28"/>
          <w:szCs w:val="28"/>
        </w:rPr>
        <w:t>.</w:t>
      </w:r>
      <w:r w:rsidR="0043123E" w:rsidRPr="00EC19AC">
        <w:rPr>
          <w:sz w:val="28"/>
          <w:szCs w:val="28"/>
        </w:rPr>
        <w:tab/>
      </w:r>
      <w:r w:rsidR="00F822FF" w:rsidRPr="00EC19AC">
        <w:rPr>
          <w:sz w:val="28"/>
          <w:szCs w:val="28"/>
        </w:rPr>
        <w:t>образовательная деятельность</w:t>
      </w:r>
      <w:r w:rsidR="00CC50F5" w:rsidRPr="00EC19AC">
        <w:rPr>
          <w:sz w:val="28"/>
          <w:szCs w:val="28"/>
        </w:rPr>
        <w:t>;</w:t>
      </w:r>
    </w:p>
    <w:p w14:paraId="6AEB1BEF" w14:textId="4324BC2C" w:rsidR="00CC50F5" w:rsidRPr="003410C7" w:rsidRDefault="004E582A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</w:t>
      </w:r>
      <w:r w:rsidR="009F3DC8" w:rsidRPr="00EC19AC">
        <w:rPr>
          <w:sz w:val="28"/>
          <w:szCs w:val="28"/>
        </w:rPr>
        <w:t>3</w:t>
      </w:r>
      <w:r w:rsidRPr="00EC19AC">
        <w:rPr>
          <w:sz w:val="28"/>
          <w:szCs w:val="28"/>
        </w:rPr>
        <w:t>.</w:t>
      </w:r>
      <w:r w:rsidR="00C74132" w:rsidRPr="003410C7">
        <w:rPr>
          <w:sz w:val="28"/>
          <w:szCs w:val="28"/>
        </w:rPr>
        <w:t>6</w:t>
      </w:r>
      <w:r w:rsidR="0043123E" w:rsidRPr="003410C7">
        <w:rPr>
          <w:sz w:val="28"/>
          <w:szCs w:val="28"/>
        </w:rPr>
        <w:t>.</w:t>
      </w:r>
      <w:r w:rsidR="0043123E" w:rsidRPr="003410C7">
        <w:rPr>
          <w:sz w:val="28"/>
          <w:szCs w:val="28"/>
        </w:rPr>
        <w:tab/>
      </w:r>
      <w:r w:rsidR="00EF43FE" w:rsidRPr="003410C7">
        <w:rPr>
          <w:sz w:val="28"/>
          <w:szCs w:val="28"/>
        </w:rPr>
        <w:t>оказание автотранспортных услуг по перевозке пассажиров и грузов</w:t>
      </w:r>
      <w:r w:rsidR="00CC50F5" w:rsidRPr="003410C7">
        <w:rPr>
          <w:sz w:val="28"/>
          <w:szCs w:val="28"/>
        </w:rPr>
        <w:t>;</w:t>
      </w:r>
    </w:p>
    <w:p w14:paraId="589B7D42" w14:textId="6E165FCA" w:rsidR="00CC50F5" w:rsidRPr="003410C7" w:rsidRDefault="004E582A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</w:t>
      </w:r>
      <w:r w:rsidR="00C74132" w:rsidRPr="003410C7">
        <w:rPr>
          <w:sz w:val="28"/>
          <w:szCs w:val="28"/>
        </w:rPr>
        <w:t>7</w:t>
      </w:r>
      <w:r w:rsidR="0043123E" w:rsidRPr="003410C7">
        <w:rPr>
          <w:sz w:val="28"/>
          <w:szCs w:val="28"/>
        </w:rPr>
        <w:t>.</w:t>
      </w:r>
      <w:r w:rsidR="0043123E" w:rsidRPr="003410C7">
        <w:rPr>
          <w:sz w:val="28"/>
          <w:szCs w:val="28"/>
        </w:rPr>
        <w:tab/>
      </w:r>
      <w:r w:rsidR="00EF43FE" w:rsidRPr="003410C7">
        <w:rPr>
          <w:sz w:val="28"/>
          <w:szCs w:val="28"/>
        </w:rPr>
        <w:t>использование имущества совместно с третьими лицами</w:t>
      </w:r>
      <w:r w:rsidR="00467973" w:rsidRPr="003410C7">
        <w:rPr>
          <w:sz w:val="28"/>
          <w:szCs w:val="28"/>
        </w:rPr>
        <w:t>;</w:t>
      </w:r>
    </w:p>
    <w:p w14:paraId="076218D5" w14:textId="371E1EA9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.8. осуществление рекламной деятельности;</w:t>
      </w:r>
    </w:p>
    <w:p w14:paraId="38E334F4" w14:textId="0403DDCA" w:rsidR="00EF43FE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.9. торгово-закупочная деятельность;</w:t>
      </w:r>
    </w:p>
    <w:p w14:paraId="7592170A" w14:textId="3CC03E22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lastRenderedPageBreak/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 xml:space="preserve">.10. изготовление и реализация столярных, пластмассовых, </w:t>
      </w:r>
      <w:proofErr w:type="spellStart"/>
      <w:proofErr w:type="gramStart"/>
      <w:r w:rsidRPr="003410C7">
        <w:rPr>
          <w:sz w:val="28"/>
          <w:szCs w:val="28"/>
        </w:rPr>
        <w:t>резино</w:t>
      </w:r>
      <w:proofErr w:type="spellEnd"/>
      <w:r w:rsidRPr="003410C7">
        <w:rPr>
          <w:sz w:val="28"/>
          <w:szCs w:val="28"/>
        </w:rPr>
        <w:t>-технических</w:t>
      </w:r>
      <w:proofErr w:type="gramEnd"/>
      <w:r w:rsidRPr="003410C7">
        <w:rPr>
          <w:sz w:val="28"/>
          <w:szCs w:val="28"/>
        </w:rPr>
        <w:t xml:space="preserve"> изделий, изделий из металла, металлоконструкций; </w:t>
      </w:r>
    </w:p>
    <w:p w14:paraId="60AC95E6" w14:textId="7A955FFE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.11. сборка транспортных средств (трамваев, троллейбусов, автобусов);</w:t>
      </w:r>
    </w:p>
    <w:p w14:paraId="0AC54AE4" w14:textId="74AAECC7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.12. разработка и производство кузовов трамвайных вагонов;</w:t>
      </w:r>
    </w:p>
    <w:p w14:paraId="31A0B4F6" w14:textId="5B54B79B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.13. строительные и ремонтно-строительные работы;</w:t>
      </w:r>
    </w:p>
    <w:p w14:paraId="5C14A5A0" w14:textId="404FA3AE" w:rsidR="007241BE" w:rsidRPr="003410C7" w:rsidRDefault="007241B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2.3.14. выполнение работ грузоподъемными механизмами;</w:t>
      </w:r>
    </w:p>
    <w:p w14:paraId="5BA5D7F8" w14:textId="1CDE4850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</w:t>
      </w:r>
      <w:r w:rsidR="007241BE" w:rsidRPr="003410C7">
        <w:rPr>
          <w:sz w:val="28"/>
          <w:szCs w:val="28"/>
        </w:rPr>
        <w:t>5</w:t>
      </w:r>
      <w:r w:rsidRPr="003410C7">
        <w:rPr>
          <w:sz w:val="28"/>
          <w:szCs w:val="28"/>
        </w:rPr>
        <w:t xml:space="preserve">. </w:t>
      </w:r>
      <w:r w:rsidR="00F123A2" w:rsidRPr="003410C7">
        <w:rPr>
          <w:sz w:val="28"/>
          <w:szCs w:val="28"/>
        </w:rPr>
        <w:t>ремонт</w:t>
      </w:r>
      <w:r w:rsidRPr="003410C7">
        <w:rPr>
          <w:sz w:val="28"/>
          <w:szCs w:val="28"/>
        </w:rPr>
        <w:t xml:space="preserve"> электрических машин и аппаратов;</w:t>
      </w:r>
    </w:p>
    <w:p w14:paraId="15984C3A" w14:textId="50CD01F9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</w:t>
      </w:r>
      <w:r w:rsidR="007241BE" w:rsidRPr="003410C7">
        <w:rPr>
          <w:sz w:val="28"/>
          <w:szCs w:val="28"/>
        </w:rPr>
        <w:t>6</w:t>
      </w:r>
      <w:r w:rsidRPr="003410C7">
        <w:rPr>
          <w:sz w:val="28"/>
          <w:szCs w:val="28"/>
        </w:rPr>
        <w:t>. ремонт узлов автомобилей;</w:t>
      </w:r>
    </w:p>
    <w:p w14:paraId="44EA31B3" w14:textId="79F24CC0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</w:t>
      </w:r>
      <w:r w:rsidR="007241BE" w:rsidRPr="003410C7">
        <w:rPr>
          <w:sz w:val="28"/>
          <w:szCs w:val="28"/>
        </w:rPr>
        <w:t>7</w:t>
      </w:r>
      <w:r w:rsidRPr="003410C7">
        <w:rPr>
          <w:sz w:val="28"/>
          <w:szCs w:val="28"/>
        </w:rPr>
        <w:t>. ремонт автотракторной техники;</w:t>
      </w:r>
    </w:p>
    <w:p w14:paraId="269721C1" w14:textId="1637347D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</w:t>
      </w:r>
      <w:r w:rsidR="007241BE" w:rsidRPr="003410C7">
        <w:rPr>
          <w:sz w:val="28"/>
          <w:szCs w:val="28"/>
        </w:rPr>
        <w:t>8</w:t>
      </w:r>
      <w:r w:rsidRPr="003410C7">
        <w:rPr>
          <w:sz w:val="28"/>
          <w:szCs w:val="28"/>
        </w:rPr>
        <w:t>.</w:t>
      </w:r>
      <w:r w:rsidR="00EC19AC" w:rsidRPr="003410C7">
        <w:rPr>
          <w:sz w:val="28"/>
          <w:szCs w:val="28"/>
        </w:rPr>
        <w:t xml:space="preserve"> </w:t>
      </w:r>
      <w:r w:rsidRPr="003410C7">
        <w:rPr>
          <w:sz w:val="28"/>
          <w:szCs w:val="28"/>
        </w:rPr>
        <w:t>медицинская деятельность (</w:t>
      </w:r>
      <w:proofErr w:type="spellStart"/>
      <w:r w:rsidRPr="003410C7">
        <w:rPr>
          <w:sz w:val="28"/>
          <w:szCs w:val="28"/>
        </w:rPr>
        <w:t>предрейсовые</w:t>
      </w:r>
      <w:proofErr w:type="spellEnd"/>
      <w:r w:rsidRPr="003410C7">
        <w:rPr>
          <w:sz w:val="28"/>
          <w:szCs w:val="28"/>
        </w:rPr>
        <w:t xml:space="preserve">, </w:t>
      </w:r>
      <w:proofErr w:type="spellStart"/>
      <w:r w:rsidRPr="003410C7">
        <w:rPr>
          <w:sz w:val="28"/>
          <w:szCs w:val="28"/>
        </w:rPr>
        <w:t>послерейсовые</w:t>
      </w:r>
      <w:proofErr w:type="spellEnd"/>
      <w:r w:rsidRPr="003410C7">
        <w:rPr>
          <w:sz w:val="28"/>
          <w:szCs w:val="28"/>
        </w:rPr>
        <w:t xml:space="preserve"> медицинские осмотры);</w:t>
      </w:r>
    </w:p>
    <w:p w14:paraId="0485F213" w14:textId="4CD8C82C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.1</w:t>
      </w:r>
      <w:r w:rsidR="007241BE" w:rsidRPr="003410C7">
        <w:rPr>
          <w:sz w:val="28"/>
          <w:szCs w:val="28"/>
        </w:rPr>
        <w:t>9</w:t>
      </w:r>
      <w:r w:rsidRPr="003410C7">
        <w:rPr>
          <w:sz w:val="28"/>
          <w:szCs w:val="28"/>
        </w:rPr>
        <w:t>. деятельность по обеспечению работоспособности электрических сетей;</w:t>
      </w:r>
    </w:p>
    <w:p w14:paraId="022AC499" w14:textId="4F4B58F2" w:rsidR="00EF43FE" w:rsidRPr="003410C7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</w:t>
      </w:r>
      <w:r w:rsidR="007241BE" w:rsidRPr="003410C7">
        <w:rPr>
          <w:sz w:val="28"/>
          <w:szCs w:val="28"/>
        </w:rPr>
        <w:t>20</w:t>
      </w:r>
      <w:r w:rsidRPr="003410C7">
        <w:rPr>
          <w:sz w:val="28"/>
          <w:szCs w:val="28"/>
        </w:rPr>
        <w:t>. сдача в аренду недвижимого, движимого имущества согласно действующему законодательству;</w:t>
      </w:r>
    </w:p>
    <w:p w14:paraId="267D766A" w14:textId="7F1AB720" w:rsidR="00EF43FE" w:rsidRDefault="00EF43FE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C7">
        <w:rPr>
          <w:sz w:val="28"/>
          <w:szCs w:val="28"/>
        </w:rPr>
        <w:t>2.</w:t>
      </w:r>
      <w:r w:rsidR="009F3DC8" w:rsidRPr="003410C7">
        <w:rPr>
          <w:sz w:val="28"/>
          <w:szCs w:val="28"/>
        </w:rPr>
        <w:t>3</w:t>
      </w:r>
      <w:r w:rsidRPr="003410C7">
        <w:rPr>
          <w:sz w:val="28"/>
          <w:szCs w:val="28"/>
        </w:rPr>
        <w:t>.2</w:t>
      </w:r>
      <w:r w:rsidR="007241BE" w:rsidRPr="003410C7">
        <w:rPr>
          <w:sz w:val="28"/>
          <w:szCs w:val="28"/>
        </w:rPr>
        <w:t>1</w:t>
      </w:r>
      <w:r w:rsidRPr="003410C7">
        <w:rPr>
          <w:sz w:val="28"/>
          <w:szCs w:val="28"/>
        </w:rPr>
        <w:t>. эксплуатация гаражей, стоянок для автотранспортных средств, велосипедов и т.п</w:t>
      </w:r>
      <w:r w:rsidR="006C3936" w:rsidRPr="003410C7">
        <w:rPr>
          <w:sz w:val="28"/>
          <w:szCs w:val="28"/>
        </w:rPr>
        <w:t>.;</w:t>
      </w:r>
    </w:p>
    <w:p w14:paraId="3EF03632" w14:textId="10C2A090" w:rsidR="00F238B8" w:rsidRPr="00EC19AC" w:rsidRDefault="00F238B8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C19AC">
        <w:rPr>
          <w:sz w:val="28"/>
          <w:szCs w:val="28"/>
        </w:rPr>
        <w:t>.22. деятельность в области электросвязи;</w:t>
      </w:r>
    </w:p>
    <w:p w14:paraId="159677E7" w14:textId="5EDC3691" w:rsidR="00F238B8" w:rsidRPr="00EC19AC" w:rsidRDefault="00F238B8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2.3.23. обработка данных;</w:t>
      </w:r>
    </w:p>
    <w:p w14:paraId="412633A4" w14:textId="533BF956" w:rsidR="00F238B8" w:rsidRPr="00EC19AC" w:rsidRDefault="00F238B8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2.3.2</w:t>
      </w:r>
      <w:r w:rsidR="00F123A2" w:rsidRPr="00EC19AC">
        <w:rPr>
          <w:sz w:val="28"/>
          <w:szCs w:val="28"/>
        </w:rPr>
        <w:t>4</w:t>
      </w:r>
      <w:r w:rsidRPr="00EC19AC">
        <w:rPr>
          <w:sz w:val="28"/>
          <w:szCs w:val="28"/>
        </w:rPr>
        <w:t>. деятельность по созданию и использованию баз данных и информационных ресурсов;</w:t>
      </w:r>
    </w:p>
    <w:p w14:paraId="171BE7A4" w14:textId="2EDBB05C" w:rsidR="00F238B8" w:rsidRPr="00EC19AC" w:rsidRDefault="00F238B8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2.3.2</w:t>
      </w:r>
      <w:r w:rsidR="00F123A2" w:rsidRPr="00EC19AC">
        <w:rPr>
          <w:sz w:val="28"/>
          <w:szCs w:val="28"/>
        </w:rPr>
        <w:t>5</w:t>
      </w:r>
      <w:r w:rsidRPr="00EC19AC">
        <w:rPr>
          <w:sz w:val="28"/>
          <w:szCs w:val="28"/>
        </w:rPr>
        <w:t>. техническое обслуживание и ремонт офисных машин и вычислительной техники;</w:t>
      </w:r>
    </w:p>
    <w:p w14:paraId="4743FE38" w14:textId="5EE55954" w:rsidR="00F238B8" w:rsidRPr="00EC19AC" w:rsidRDefault="00F238B8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2.3.2</w:t>
      </w:r>
      <w:r w:rsidR="00F123A2" w:rsidRPr="00EC19AC">
        <w:rPr>
          <w:sz w:val="28"/>
          <w:szCs w:val="28"/>
        </w:rPr>
        <w:t>6</w:t>
      </w:r>
      <w:r w:rsidRPr="00EC19AC">
        <w:rPr>
          <w:sz w:val="28"/>
          <w:szCs w:val="28"/>
        </w:rPr>
        <w:t>.</w:t>
      </w:r>
      <w:r w:rsidR="00EC19AC" w:rsidRPr="00EC19AC">
        <w:rPr>
          <w:sz w:val="28"/>
          <w:szCs w:val="28"/>
        </w:rPr>
        <w:t xml:space="preserve"> </w:t>
      </w:r>
      <w:r w:rsidRPr="00EC19AC">
        <w:rPr>
          <w:sz w:val="28"/>
          <w:szCs w:val="28"/>
        </w:rPr>
        <w:t>прочая деятельность. Связанная с использованием вычислительной техники и информационных технологий;</w:t>
      </w:r>
    </w:p>
    <w:p w14:paraId="39798628" w14:textId="6B9FCAC7" w:rsidR="00F238B8" w:rsidRPr="00EC19AC" w:rsidRDefault="00F238B8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2.3.2</w:t>
      </w:r>
      <w:r w:rsidR="00F123A2" w:rsidRPr="00EC19AC">
        <w:rPr>
          <w:sz w:val="28"/>
          <w:szCs w:val="28"/>
        </w:rPr>
        <w:t>7</w:t>
      </w:r>
      <w:r w:rsidRPr="00EC19AC">
        <w:rPr>
          <w:sz w:val="28"/>
          <w:szCs w:val="28"/>
        </w:rPr>
        <w:t xml:space="preserve">. деятельность в области технического контроля транспортных средств: периодический технический осмотр легковых и грузовых автомобилей, мотоциклов, автобусов </w:t>
      </w:r>
      <w:r w:rsidR="00EC19AC" w:rsidRPr="00EC19AC">
        <w:rPr>
          <w:sz w:val="28"/>
          <w:szCs w:val="28"/>
        </w:rPr>
        <w:t xml:space="preserve">городского наземного электрического транспорта (трамваев и троллейбусов) </w:t>
      </w:r>
      <w:r w:rsidRPr="00EC19AC">
        <w:rPr>
          <w:sz w:val="28"/>
          <w:szCs w:val="28"/>
        </w:rPr>
        <w:t>и других транспортных средств</w:t>
      </w:r>
      <w:r w:rsidR="0081382E" w:rsidRPr="00EC19AC">
        <w:rPr>
          <w:sz w:val="28"/>
          <w:szCs w:val="28"/>
        </w:rPr>
        <w:t>»;</w:t>
      </w:r>
    </w:p>
    <w:p w14:paraId="60213A4C" w14:textId="58BE2100" w:rsidR="00CC50F5" w:rsidRPr="00EC19AC" w:rsidRDefault="004E582A" w:rsidP="0043123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AC">
        <w:rPr>
          <w:sz w:val="28"/>
          <w:szCs w:val="28"/>
        </w:rPr>
        <w:t>2.</w:t>
      </w:r>
      <w:r w:rsidR="009F3DC8" w:rsidRPr="00EC19AC">
        <w:rPr>
          <w:sz w:val="28"/>
          <w:szCs w:val="28"/>
        </w:rPr>
        <w:t>3</w:t>
      </w:r>
      <w:r w:rsidRPr="00EC19AC">
        <w:rPr>
          <w:sz w:val="28"/>
          <w:szCs w:val="28"/>
        </w:rPr>
        <w:t>.</w:t>
      </w:r>
      <w:r w:rsidR="00EF43FE" w:rsidRPr="00EC19AC">
        <w:rPr>
          <w:sz w:val="28"/>
          <w:szCs w:val="28"/>
        </w:rPr>
        <w:t>2</w:t>
      </w:r>
      <w:r w:rsidR="00F123A2" w:rsidRPr="00EC19AC">
        <w:rPr>
          <w:sz w:val="28"/>
          <w:szCs w:val="28"/>
        </w:rPr>
        <w:t>8</w:t>
      </w:r>
      <w:r w:rsidR="0043123E" w:rsidRPr="00EC19AC">
        <w:rPr>
          <w:sz w:val="28"/>
          <w:szCs w:val="28"/>
        </w:rPr>
        <w:t>.</w:t>
      </w:r>
      <w:r w:rsidR="009F3DC8" w:rsidRPr="00EC19AC">
        <w:rPr>
          <w:sz w:val="28"/>
          <w:szCs w:val="28"/>
        </w:rPr>
        <w:t xml:space="preserve"> </w:t>
      </w:r>
      <w:r w:rsidR="003118F3" w:rsidRPr="00EC19AC">
        <w:rPr>
          <w:sz w:val="28"/>
          <w:szCs w:val="28"/>
        </w:rPr>
        <w:t>д</w:t>
      </w:r>
      <w:r w:rsidR="00CC50F5" w:rsidRPr="00EC19AC">
        <w:rPr>
          <w:sz w:val="28"/>
          <w:szCs w:val="28"/>
        </w:rPr>
        <w:t>ругие виды деятельности,</w:t>
      </w:r>
      <w:r w:rsidR="00EF43FE" w:rsidRPr="00EC19AC">
        <w:rPr>
          <w:sz w:val="28"/>
          <w:szCs w:val="28"/>
        </w:rPr>
        <w:t xml:space="preserve"> </w:t>
      </w:r>
      <w:r w:rsidR="00CC50F5" w:rsidRPr="00EC19AC">
        <w:rPr>
          <w:sz w:val="28"/>
          <w:szCs w:val="28"/>
        </w:rPr>
        <w:t>не противоречащие действующему законо</w:t>
      </w:r>
      <w:r w:rsidR="00C47637" w:rsidRPr="00EC19AC">
        <w:rPr>
          <w:sz w:val="28"/>
          <w:szCs w:val="28"/>
        </w:rPr>
        <w:t>дательству Российской Федерации</w:t>
      </w:r>
      <w:r w:rsidR="00CC50F5" w:rsidRPr="00EC19AC">
        <w:rPr>
          <w:sz w:val="28"/>
          <w:szCs w:val="28"/>
        </w:rPr>
        <w:t>,</w:t>
      </w:r>
      <w:r w:rsidR="00C47637" w:rsidRPr="00EC19AC">
        <w:rPr>
          <w:sz w:val="28"/>
          <w:szCs w:val="28"/>
        </w:rPr>
        <w:t xml:space="preserve"> направленные</w:t>
      </w:r>
      <w:r w:rsidR="00CC50F5" w:rsidRPr="00EC19AC">
        <w:rPr>
          <w:sz w:val="28"/>
          <w:szCs w:val="28"/>
        </w:rPr>
        <w:t xml:space="preserve"> на достижение </w:t>
      </w:r>
      <w:r w:rsidR="00467973" w:rsidRPr="00EC19AC">
        <w:rPr>
          <w:sz w:val="28"/>
          <w:szCs w:val="28"/>
        </w:rPr>
        <w:t xml:space="preserve">указанных </w:t>
      </w:r>
      <w:r w:rsidR="00CC50F5" w:rsidRPr="00EC19AC">
        <w:rPr>
          <w:sz w:val="28"/>
          <w:szCs w:val="28"/>
        </w:rPr>
        <w:t>в п.2.1.</w:t>
      </w:r>
      <w:r w:rsidR="000C7300" w:rsidRPr="00EC19AC">
        <w:rPr>
          <w:sz w:val="28"/>
          <w:szCs w:val="28"/>
        </w:rPr>
        <w:t xml:space="preserve"> </w:t>
      </w:r>
      <w:r w:rsidR="00CC50F5" w:rsidRPr="00EC19AC">
        <w:rPr>
          <w:sz w:val="28"/>
          <w:szCs w:val="28"/>
        </w:rPr>
        <w:t>Устава целей.</w:t>
      </w:r>
    </w:p>
    <w:p w14:paraId="75C64FF8" w14:textId="36A27FED" w:rsidR="00C37F4E" w:rsidRPr="009F3DC8" w:rsidRDefault="009F3DC8" w:rsidP="009F3D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37F4E" w:rsidRPr="009F3DC8">
        <w:rPr>
          <w:sz w:val="28"/>
          <w:szCs w:val="28"/>
        </w:rPr>
        <w:t>В случаях, предусмотренных законом, Предприятие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14:paraId="53F6DF8B" w14:textId="509F40E0" w:rsidR="00C37F4E" w:rsidRPr="00F758C8" w:rsidRDefault="009F3DC8" w:rsidP="009F3D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</w:t>
      </w:r>
      <w:r w:rsidR="00C37F4E" w:rsidRPr="00F758C8">
        <w:rPr>
          <w:color w:val="000000" w:themeColor="text1"/>
          <w:sz w:val="28"/>
          <w:szCs w:val="28"/>
        </w:rPr>
        <w:t>Предприятие осуществляет работы, связанные с использованием сведений, составляющих государственную тайну, а также мероприятия по защите государственной тайны.</w:t>
      </w:r>
    </w:p>
    <w:p w14:paraId="40EABA7A" w14:textId="3751DD10" w:rsidR="00C37F4E" w:rsidRDefault="009F3DC8" w:rsidP="009F3D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37F4E">
        <w:rPr>
          <w:sz w:val="28"/>
          <w:szCs w:val="28"/>
        </w:rPr>
        <w:t>Предприятие не вправе осуществлять виды деятельности, не предусмотренные настоящим Уставом.</w:t>
      </w:r>
    </w:p>
    <w:p w14:paraId="7FC30B9F" w14:textId="4AF3F81B" w:rsidR="00981A80" w:rsidRDefault="009F3DC8" w:rsidP="009F3D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81A80">
        <w:rPr>
          <w:sz w:val="28"/>
          <w:szCs w:val="28"/>
        </w:rPr>
        <w:t xml:space="preserve">Для достижения уставной цели по согласованию с </w:t>
      </w:r>
      <w:r w:rsidR="003410C7">
        <w:rPr>
          <w:sz w:val="28"/>
          <w:szCs w:val="28"/>
        </w:rPr>
        <w:t>представителями у</w:t>
      </w:r>
      <w:r w:rsidR="00981A80">
        <w:rPr>
          <w:sz w:val="28"/>
          <w:szCs w:val="28"/>
        </w:rPr>
        <w:t>чредител</w:t>
      </w:r>
      <w:r w:rsidR="003410C7">
        <w:rPr>
          <w:sz w:val="28"/>
          <w:szCs w:val="28"/>
        </w:rPr>
        <w:t>я</w:t>
      </w:r>
      <w:r w:rsidR="00981A80">
        <w:rPr>
          <w:sz w:val="28"/>
          <w:szCs w:val="28"/>
        </w:rPr>
        <w:t xml:space="preserve"> Предприятие может создавать филиалы и открывать представительства, расположенные вне места нахождения Предприятия, утверждать Положения о них, наделять имуществом Предприятия, принимать решения</w:t>
      </w:r>
      <w:r w:rsidR="00164095">
        <w:rPr>
          <w:sz w:val="28"/>
          <w:szCs w:val="28"/>
        </w:rPr>
        <w:t xml:space="preserve"> </w:t>
      </w:r>
      <w:r w:rsidR="00981A80">
        <w:rPr>
          <w:sz w:val="28"/>
          <w:szCs w:val="28"/>
        </w:rPr>
        <w:t xml:space="preserve">об их упразднении либо изменении их функций, нести </w:t>
      </w:r>
      <w:r w:rsidR="00981A80">
        <w:rPr>
          <w:sz w:val="28"/>
          <w:szCs w:val="28"/>
        </w:rPr>
        <w:lastRenderedPageBreak/>
        <w:t>ответственность за их деятельность, назначать и освобождать руководителя. Руководитель филиала или представительства действует на основании доверенности, выданной Предприятием.</w:t>
      </w:r>
    </w:p>
    <w:p w14:paraId="327BEFB1" w14:textId="29F575EF" w:rsidR="000C7300" w:rsidRDefault="009F3DC8" w:rsidP="009F3DC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C7300">
        <w:rPr>
          <w:sz w:val="28"/>
          <w:szCs w:val="28"/>
        </w:rPr>
        <w:t>Предприятие не вправе создавать в качестве юридического лица другое унитарное предприятие путем передачи ему части своего имущества в хозяйственное ведение (дочернее предприятие).</w:t>
      </w:r>
    </w:p>
    <w:p w14:paraId="0800B224" w14:textId="5C593D38" w:rsidR="00C37F4E" w:rsidRDefault="00C37F4E" w:rsidP="009F3DC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DBEBE10" w14:textId="3E1AA532" w:rsidR="00C37F4E" w:rsidRPr="00096D37" w:rsidRDefault="00C37F4E" w:rsidP="00096D37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096D37">
        <w:rPr>
          <w:b/>
          <w:sz w:val="28"/>
          <w:szCs w:val="28"/>
        </w:rPr>
        <w:t>Имущество</w:t>
      </w:r>
    </w:p>
    <w:p w14:paraId="398E1B05" w14:textId="77777777" w:rsidR="00C37F4E" w:rsidRDefault="00C37F4E" w:rsidP="0043123E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</w:p>
    <w:p w14:paraId="1BAF52EE" w14:textId="3E7E526B" w:rsidR="00C37F4E" w:rsidRDefault="004B1F0C" w:rsidP="00716AA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37F4E">
        <w:rPr>
          <w:sz w:val="28"/>
          <w:szCs w:val="28"/>
        </w:rPr>
        <w:t>Все имущество Предприятия находится в муниципальной собственности города Барнаула</w:t>
      </w:r>
      <w:r w:rsidR="00C37F4E" w:rsidRPr="00733C5E">
        <w:rPr>
          <w:color w:val="000000" w:themeColor="text1"/>
          <w:sz w:val="28"/>
          <w:szCs w:val="28"/>
        </w:rPr>
        <w:t>,</w:t>
      </w:r>
      <w:r w:rsidR="00A863D3">
        <w:rPr>
          <w:color w:val="000000" w:themeColor="text1"/>
          <w:sz w:val="28"/>
          <w:szCs w:val="28"/>
        </w:rPr>
        <w:t xml:space="preserve"> </w:t>
      </w:r>
      <w:r w:rsidR="00C37F4E" w:rsidRPr="00733C5E">
        <w:rPr>
          <w:color w:val="000000" w:themeColor="text1"/>
          <w:sz w:val="28"/>
          <w:szCs w:val="28"/>
        </w:rPr>
        <w:t>является неделимым</w:t>
      </w:r>
      <w:r w:rsidR="00C37F4E">
        <w:rPr>
          <w:sz w:val="28"/>
          <w:szCs w:val="28"/>
        </w:rPr>
        <w:t xml:space="preserve"> и не может быть распределено по вкладам (долям, паям), в том числе между работниками Предприятия, принадлежит ему на праве хозяйственного ведения, отражается на его самостоятельном балансе.</w:t>
      </w:r>
    </w:p>
    <w:p w14:paraId="300D2C35" w14:textId="77777777" w:rsidR="00C37F4E" w:rsidRDefault="00C37F4E" w:rsidP="0043123E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Продукция, а также имущество, приобретенное за счет полученной прибыли, является муниципальной собственностью города Барнаула и поступает в хозяйственное ведение Предприятия.</w:t>
      </w:r>
    </w:p>
    <w:p w14:paraId="0465CC7E" w14:textId="77777777" w:rsidR="00C37F4E" w:rsidRDefault="00C37F4E" w:rsidP="0043123E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от сдачи в аренду или реализации имущества, находящегося в хозяйственном ведении Предприятия, поступают в распоряжение Предприятия в полном объеме.</w:t>
      </w:r>
    </w:p>
    <w:p w14:paraId="5062AC14" w14:textId="4AB8A305" w:rsidR="00C37F4E" w:rsidRDefault="004B1F0C" w:rsidP="00DA02B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37F4E">
        <w:rPr>
          <w:sz w:val="28"/>
          <w:szCs w:val="28"/>
        </w:rPr>
        <w:t xml:space="preserve">Уставный фонд Предприятия составляет </w:t>
      </w:r>
      <w:r w:rsidR="00AF3ED7">
        <w:rPr>
          <w:sz w:val="28"/>
          <w:szCs w:val="28"/>
        </w:rPr>
        <w:t>32</w:t>
      </w:r>
      <w:r w:rsidR="00DA02B3">
        <w:rPr>
          <w:sz w:val="28"/>
          <w:szCs w:val="28"/>
        </w:rPr>
        <w:t xml:space="preserve"> </w:t>
      </w:r>
      <w:r w:rsidR="00AF3ED7">
        <w:rPr>
          <w:sz w:val="28"/>
          <w:szCs w:val="28"/>
        </w:rPr>
        <w:t>942</w:t>
      </w:r>
      <w:r w:rsidR="00C37F4E">
        <w:rPr>
          <w:sz w:val="28"/>
          <w:szCs w:val="28"/>
        </w:rPr>
        <w:t xml:space="preserve"> </w:t>
      </w:r>
      <w:r w:rsidR="00AF3ED7">
        <w:rPr>
          <w:sz w:val="28"/>
          <w:szCs w:val="28"/>
        </w:rPr>
        <w:t>798</w:t>
      </w:r>
      <w:r w:rsidR="00C37F4E">
        <w:rPr>
          <w:sz w:val="28"/>
          <w:szCs w:val="28"/>
        </w:rPr>
        <w:t xml:space="preserve"> (</w:t>
      </w:r>
      <w:r w:rsidR="00AF3ED7">
        <w:rPr>
          <w:sz w:val="28"/>
          <w:szCs w:val="28"/>
        </w:rPr>
        <w:t>тридцать два</w:t>
      </w:r>
      <w:r w:rsidR="00CC50F5">
        <w:rPr>
          <w:sz w:val="28"/>
          <w:szCs w:val="28"/>
        </w:rPr>
        <w:t xml:space="preserve"> миллион</w:t>
      </w:r>
      <w:r w:rsidR="00AF3ED7">
        <w:rPr>
          <w:sz w:val="28"/>
          <w:szCs w:val="28"/>
        </w:rPr>
        <w:t>а</w:t>
      </w:r>
      <w:r w:rsidR="00CC50F5">
        <w:rPr>
          <w:sz w:val="28"/>
          <w:szCs w:val="28"/>
        </w:rPr>
        <w:t xml:space="preserve"> </w:t>
      </w:r>
      <w:r w:rsidR="00AF3ED7">
        <w:rPr>
          <w:sz w:val="28"/>
          <w:szCs w:val="28"/>
        </w:rPr>
        <w:t>девя</w:t>
      </w:r>
      <w:r w:rsidR="00CC50F5">
        <w:rPr>
          <w:sz w:val="28"/>
          <w:szCs w:val="28"/>
        </w:rPr>
        <w:t>тьсот</w:t>
      </w:r>
      <w:r w:rsidR="00AF3ED7">
        <w:rPr>
          <w:sz w:val="28"/>
          <w:szCs w:val="28"/>
        </w:rPr>
        <w:t xml:space="preserve"> сорок две</w:t>
      </w:r>
      <w:r w:rsidR="00CC50F5">
        <w:rPr>
          <w:sz w:val="28"/>
          <w:szCs w:val="28"/>
        </w:rPr>
        <w:t xml:space="preserve"> тысяч</w:t>
      </w:r>
      <w:r w:rsidR="00AF3ED7">
        <w:rPr>
          <w:sz w:val="28"/>
          <w:szCs w:val="28"/>
        </w:rPr>
        <w:t>и семьсот девяносто восемь</w:t>
      </w:r>
      <w:r w:rsidR="00C37F4E">
        <w:rPr>
          <w:sz w:val="28"/>
          <w:szCs w:val="28"/>
        </w:rPr>
        <w:t xml:space="preserve">) рублей </w:t>
      </w:r>
      <w:r w:rsidR="00AF3ED7">
        <w:rPr>
          <w:sz w:val="28"/>
          <w:szCs w:val="28"/>
        </w:rPr>
        <w:t>62</w:t>
      </w:r>
      <w:r w:rsidR="00C37F4E">
        <w:rPr>
          <w:sz w:val="28"/>
          <w:szCs w:val="28"/>
        </w:rPr>
        <w:t xml:space="preserve"> копе</w:t>
      </w:r>
      <w:r w:rsidR="00AF3ED7">
        <w:rPr>
          <w:sz w:val="28"/>
          <w:szCs w:val="28"/>
        </w:rPr>
        <w:t>й</w:t>
      </w:r>
      <w:r w:rsidR="00C37F4E">
        <w:rPr>
          <w:sz w:val="28"/>
          <w:szCs w:val="28"/>
        </w:rPr>
        <w:t>к</w:t>
      </w:r>
      <w:r w:rsidR="00AF3ED7">
        <w:rPr>
          <w:sz w:val="28"/>
          <w:szCs w:val="28"/>
        </w:rPr>
        <w:t>и</w:t>
      </w:r>
      <w:r w:rsidR="00C37F4E">
        <w:rPr>
          <w:sz w:val="28"/>
          <w:szCs w:val="28"/>
        </w:rPr>
        <w:t>.</w:t>
      </w:r>
    </w:p>
    <w:p w14:paraId="74705ED8" w14:textId="60DDCABF" w:rsidR="00C37F4E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окончании финансового года стоимость чистых активов Предприятия окажется меньше размера его уставного фонда, </w:t>
      </w:r>
      <w:r w:rsidR="003410C7">
        <w:rPr>
          <w:sz w:val="28"/>
          <w:szCs w:val="28"/>
        </w:rPr>
        <w:t xml:space="preserve">представители </w:t>
      </w:r>
      <w:r w:rsidRPr="00F758C8">
        <w:rPr>
          <w:color w:val="000000" w:themeColor="text1"/>
          <w:sz w:val="28"/>
          <w:szCs w:val="28"/>
        </w:rPr>
        <w:t>учредител</w:t>
      </w:r>
      <w:r w:rsidR="003410C7">
        <w:rPr>
          <w:color w:val="000000" w:themeColor="text1"/>
          <w:sz w:val="28"/>
          <w:szCs w:val="28"/>
        </w:rPr>
        <w:t>я</w:t>
      </w:r>
      <w:r w:rsidRPr="00F758C8">
        <w:rPr>
          <w:color w:val="000000" w:themeColor="text1"/>
          <w:sz w:val="28"/>
          <w:szCs w:val="28"/>
        </w:rPr>
        <w:t xml:space="preserve"> производят в установленном законодательством Российской Федераци</w:t>
      </w:r>
      <w:r>
        <w:rPr>
          <w:sz w:val="28"/>
          <w:szCs w:val="28"/>
        </w:rPr>
        <w:t>и порядке уменьшение уставного фонда Предприятия до размера, не превышающего стоимость его чистых активов.</w:t>
      </w:r>
    </w:p>
    <w:p w14:paraId="15F36DAC" w14:textId="77777777" w:rsidR="00C37F4E" w:rsidRDefault="00C37F4E" w:rsidP="0043123E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размера уставного фонда оформляется путем внесения соответствующего изменения в Устав Предприятия, которое подлежит регистрации в установленном законодательством Российской Федерации порядке.</w:t>
      </w:r>
    </w:p>
    <w:p w14:paraId="36C313DC" w14:textId="77777777" w:rsidR="00C37F4E" w:rsidRDefault="00C37F4E" w:rsidP="0043123E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Уставный фонд Предприятия не может быть уменьшен, если в результате такого уменьшения его размер станет меньше установленного законодательством Российской Федерации минимального размера уставного фонда.</w:t>
      </w:r>
    </w:p>
    <w:p w14:paraId="74DDB77C" w14:textId="77777777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 окончании финансового года стоимость чистых активов Предприятия окажется меньше установленного законодательством Российской Федерации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Предприятие подлежит ликвидации или реорганизации.</w:t>
      </w:r>
    </w:p>
    <w:p w14:paraId="78D504B5" w14:textId="77777777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чистых активов Предприятия определяется на основании данных бухгалтерской отчетности в порядке, установленном нормативными правовыми актами Российской Федерации.</w:t>
      </w:r>
    </w:p>
    <w:p w14:paraId="1F228CEA" w14:textId="77777777" w:rsidR="00C37F4E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уменьшении уставного фонда, Предприятие, в течение тридцати дней с даты его принятия, обязано письменно </w:t>
      </w:r>
      <w:r>
        <w:rPr>
          <w:sz w:val="28"/>
          <w:szCs w:val="28"/>
        </w:rPr>
        <w:lastRenderedPageBreak/>
        <w:t>уведомить об этом своих кредиторов.</w:t>
      </w:r>
    </w:p>
    <w:p w14:paraId="0B84BBE9" w14:textId="77777777" w:rsidR="00C37F4E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уставного фонда Предприятия может быть произведено как за счет дополнительной передачи ему имущества, бюджетных ассигнований, так и за счет имеющихся активов.</w:t>
      </w:r>
    </w:p>
    <w:p w14:paraId="7E299762" w14:textId="77777777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уставного фонда Предприятия производится в порядке, установленном законодательством Российской Федерации.</w:t>
      </w:r>
    </w:p>
    <w:p w14:paraId="1CA17E38" w14:textId="77777777" w:rsidR="00C37F4E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58C8">
        <w:rPr>
          <w:color w:val="000000" w:themeColor="text1"/>
          <w:sz w:val="28"/>
          <w:szCs w:val="28"/>
        </w:rPr>
        <w:t>Источниками</w:t>
      </w:r>
      <w:r>
        <w:rPr>
          <w:sz w:val="28"/>
          <w:szCs w:val="28"/>
        </w:rPr>
        <w:t xml:space="preserve"> формирования имущества Предприятия, в том числе финансовых ресурсов, являются:</w:t>
      </w:r>
    </w:p>
    <w:p w14:paraId="7A73E84E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Предприятию его собственником или уполномоченным органом;</w:t>
      </w:r>
    </w:p>
    <w:p w14:paraId="4BA400DB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прибыль, полученная от выполнения работ, услуг, реализации имущества, а также от других видов хозяйственной, финансовой и внешнеэкономической деятельности;</w:t>
      </w:r>
    </w:p>
    <w:p w14:paraId="6DC1A999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заемные средства, в том числе кредиты банков и других кредитных организаций;</w:t>
      </w:r>
    </w:p>
    <w:p w14:paraId="39943CD5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амортизационные отчисления;</w:t>
      </w:r>
    </w:p>
    <w:p w14:paraId="06EE80BD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ассигнования;</w:t>
      </w:r>
    </w:p>
    <w:p w14:paraId="06CD7F79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взносы организаций, Предприятий, учреждений и граждан;</w:t>
      </w:r>
    </w:p>
    <w:p w14:paraId="149FE9E6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источники, не противоречащие законодательству Российской Федерации.</w:t>
      </w:r>
    </w:p>
    <w:p w14:paraId="55DCE516" w14:textId="77777777" w:rsidR="00C37F4E" w:rsidRPr="00B92E3A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2E3A">
        <w:rPr>
          <w:sz w:val="28"/>
          <w:szCs w:val="28"/>
        </w:rPr>
        <w:t xml:space="preserve">Предприятие самостоятельно распоряжается движимым имуществом, принадлежащим ему на праве хозяйственного ведения, </w:t>
      </w:r>
      <w:r w:rsidRPr="00CF21A8">
        <w:rPr>
          <w:sz w:val="28"/>
          <w:szCs w:val="28"/>
        </w:rPr>
        <w:t>за исключением</w:t>
      </w:r>
      <w:r w:rsidRPr="00CF21A8">
        <w:rPr>
          <w:color w:val="FF0000"/>
          <w:sz w:val="28"/>
          <w:szCs w:val="28"/>
        </w:rPr>
        <w:t xml:space="preserve"> </w:t>
      </w:r>
      <w:r w:rsidRPr="00B92E3A">
        <w:rPr>
          <w:sz w:val="28"/>
          <w:szCs w:val="28"/>
        </w:rPr>
        <w:t>случаев, установленных федеральными законами и иными нормативными правовыми актами.</w:t>
      </w:r>
    </w:p>
    <w:p w14:paraId="164D503E" w14:textId="17AB5CA4" w:rsidR="00C37F4E" w:rsidRPr="001A3C48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C48">
        <w:rPr>
          <w:sz w:val="28"/>
          <w:szCs w:val="28"/>
        </w:rPr>
        <w:t>Предприятие не вправе продавать, сдавать в аренду, отдавать в залог, вносить в качестве вклада в уставный (складочный) капитал хозяйственного общества или товарищества, или иными способами распоряжаться принадлежащим ему на праве хозяйственного ведения недвижимым имуществом и транспортными</w:t>
      </w:r>
      <w:r w:rsidR="00C81351" w:rsidRPr="001A3C48">
        <w:rPr>
          <w:sz w:val="28"/>
          <w:szCs w:val="28"/>
        </w:rPr>
        <w:t xml:space="preserve"> средствами без согласия </w:t>
      </w:r>
      <w:r w:rsidR="00B63575">
        <w:rPr>
          <w:sz w:val="28"/>
          <w:szCs w:val="28"/>
        </w:rPr>
        <w:t xml:space="preserve">представителей </w:t>
      </w:r>
      <w:r w:rsidR="00C81351" w:rsidRPr="001A3C48">
        <w:rPr>
          <w:sz w:val="28"/>
          <w:szCs w:val="28"/>
        </w:rPr>
        <w:t>учредител</w:t>
      </w:r>
      <w:r w:rsidR="00B63575">
        <w:rPr>
          <w:sz w:val="28"/>
          <w:szCs w:val="28"/>
        </w:rPr>
        <w:t>я</w:t>
      </w:r>
      <w:r w:rsidRPr="001A3C48">
        <w:rPr>
          <w:sz w:val="28"/>
          <w:szCs w:val="28"/>
        </w:rPr>
        <w:t>.</w:t>
      </w:r>
    </w:p>
    <w:p w14:paraId="2F0C066F" w14:textId="77777777" w:rsidR="00C37F4E" w:rsidRPr="001A3C48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C48">
        <w:rPr>
          <w:sz w:val="28"/>
          <w:szCs w:val="28"/>
        </w:rPr>
        <w:t>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14:paraId="7B5F94BB" w14:textId="77777777" w:rsidR="00C37F4E" w:rsidRPr="001A3C48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 w:rsidRPr="001A3C48">
        <w:rPr>
          <w:sz w:val="28"/>
          <w:szCs w:val="28"/>
        </w:rPr>
        <w:t>Сделки, совершенные Предприятием с нарушением этого требования, являются ничтожными.</w:t>
      </w:r>
    </w:p>
    <w:p w14:paraId="1CD9C3EB" w14:textId="5E42BF2E" w:rsidR="00C37F4E" w:rsidRPr="001A3C48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C48">
        <w:rPr>
          <w:sz w:val="28"/>
          <w:szCs w:val="28"/>
        </w:rPr>
        <w:t>Предприятие не вправе без согласия комитета</w:t>
      </w:r>
      <w:r w:rsidR="00E74C2B" w:rsidRPr="001A3C48">
        <w:rPr>
          <w:sz w:val="28"/>
          <w:szCs w:val="28"/>
        </w:rPr>
        <w:t xml:space="preserve"> по дорожному хозяйству, благоустройству, транспорту и связи </w:t>
      </w:r>
      <w:r w:rsidRPr="001A3C48">
        <w:rPr>
          <w:sz w:val="28"/>
          <w:szCs w:val="28"/>
        </w:rPr>
        <w:t xml:space="preserve">города </w:t>
      </w:r>
      <w:r w:rsidR="00BC4115" w:rsidRPr="001A3C48">
        <w:rPr>
          <w:sz w:val="28"/>
          <w:szCs w:val="28"/>
        </w:rPr>
        <w:t xml:space="preserve">Барнаула </w:t>
      </w:r>
      <w:r w:rsidRPr="001A3C48">
        <w:rPr>
          <w:sz w:val="28"/>
          <w:szCs w:val="28"/>
        </w:rPr>
        <w:t>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693DDD1E" w14:textId="4021F613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 w:rsidRPr="00E4096E">
        <w:rPr>
          <w:sz w:val="28"/>
          <w:szCs w:val="28"/>
        </w:rPr>
        <w:t>Заимствования, крупные сделки и сделки, в совершении которых имеется заинтересованность руководителя Предприятия, осуществляются Предприятием по согласованию с комитетом по</w:t>
      </w:r>
      <w:r w:rsidR="00E74C2B" w:rsidRPr="00E4096E">
        <w:rPr>
          <w:sz w:val="28"/>
          <w:szCs w:val="28"/>
        </w:rPr>
        <w:t xml:space="preserve"> дорожному хозяйству,</w:t>
      </w:r>
      <w:r w:rsidR="00DA02B3" w:rsidRPr="00E4096E">
        <w:rPr>
          <w:sz w:val="28"/>
          <w:szCs w:val="28"/>
        </w:rPr>
        <w:t xml:space="preserve"> </w:t>
      </w:r>
      <w:r w:rsidR="00E74C2B" w:rsidRPr="00E4096E">
        <w:rPr>
          <w:sz w:val="28"/>
          <w:szCs w:val="28"/>
        </w:rPr>
        <w:t>благоустройству,</w:t>
      </w:r>
      <w:r w:rsidR="00DA02B3" w:rsidRPr="00E4096E">
        <w:rPr>
          <w:sz w:val="28"/>
          <w:szCs w:val="28"/>
        </w:rPr>
        <w:t xml:space="preserve"> </w:t>
      </w:r>
      <w:r w:rsidR="00E74C2B" w:rsidRPr="00E4096E">
        <w:rPr>
          <w:sz w:val="28"/>
          <w:szCs w:val="28"/>
        </w:rPr>
        <w:t>транспорту и связи</w:t>
      </w:r>
      <w:r w:rsidRPr="00E4096E">
        <w:rPr>
          <w:sz w:val="28"/>
          <w:szCs w:val="28"/>
        </w:rPr>
        <w:t xml:space="preserve"> города в установленном нормативными правовыми актами города Барнаула порядке.</w:t>
      </w:r>
    </w:p>
    <w:p w14:paraId="0558C46F" w14:textId="0B44C0A6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Согласование крупной сделки Предприятия, связанной с отчуждением недвижимого имущества</w:t>
      </w:r>
      <w:r w:rsidR="002A4074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оформляется в порядке, установленном нормативными правовыми актами города Барнаула.</w:t>
      </w:r>
    </w:p>
    <w:p w14:paraId="39748574" w14:textId="77777777" w:rsidR="00C37F4E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на объекты интеллектуальной собственности Предприятие осуществляет в соответствии с законодательством Российской Федерации.</w:t>
      </w:r>
    </w:p>
    <w:p w14:paraId="463096A5" w14:textId="77777777" w:rsidR="00C37F4E" w:rsidRPr="00F758C8" w:rsidRDefault="00C37F4E" w:rsidP="00096D37">
      <w:pPr>
        <w:widowControl w:val="0"/>
        <w:numPr>
          <w:ilvl w:val="1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758C8">
        <w:rPr>
          <w:color w:val="000000" w:themeColor="text1"/>
          <w:sz w:val="28"/>
          <w:szCs w:val="28"/>
        </w:rPr>
        <w:t xml:space="preserve">Контроль за целевым использованием и сохранностью муниципального имущества </w:t>
      </w:r>
      <w:r w:rsidR="00C81351" w:rsidRPr="00F758C8">
        <w:rPr>
          <w:color w:val="000000" w:themeColor="text1"/>
          <w:sz w:val="28"/>
          <w:szCs w:val="28"/>
        </w:rPr>
        <w:t>осуществляют учредители</w:t>
      </w:r>
      <w:r w:rsidRPr="00F758C8">
        <w:rPr>
          <w:color w:val="000000" w:themeColor="text1"/>
          <w:sz w:val="28"/>
          <w:szCs w:val="28"/>
        </w:rPr>
        <w:t>.</w:t>
      </w:r>
    </w:p>
    <w:p w14:paraId="51101A2C" w14:textId="77777777" w:rsidR="00C37F4E" w:rsidRPr="00C81351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color w:val="FF0000"/>
          <w:sz w:val="28"/>
          <w:szCs w:val="28"/>
        </w:rPr>
      </w:pPr>
    </w:p>
    <w:p w14:paraId="71C8E8D7" w14:textId="77777777" w:rsidR="00C37F4E" w:rsidRDefault="00236ACA" w:rsidP="00096D37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7F4E">
        <w:rPr>
          <w:b/>
          <w:sz w:val="28"/>
          <w:szCs w:val="28"/>
        </w:rPr>
        <w:t>рганизация деятельности Предприятия</w:t>
      </w:r>
    </w:p>
    <w:p w14:paraId="43997EA9" w14:textId="77777777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</w:p>
    <w:p w14:paraId="729CEB4A" w14:textId="1031B118" w:rsidR="00C37F4E" w:rsidRDefault="004B1F0C" w:rsidP="00DA02B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37F4E">
        <w:rPr>
          <w:sz w:val="28"/>
          <w:szCs w:val="28"/>
        </w:rPr>
        <w:t xml:space="preserve">Предприятие </w:t>
      </w:r>
      <w:r w:rsidR="00E4096E">
        <w:rPr>
          <w:sz w:val="28"/>
          <w:szCs w:val="28"/>
        </w:rPr>
        <w:t>основывает</w:t>
      </w:r>
      <w:r w:rsidR="00C37F4E">
        <w:rPr>
          <w:sz w:val="28"/>
          <w:szCs w:val="28"/>
        </w:rPr>
        <w:t xml:space="preserve"> свои отношения с </w:t>
      </w:r>
      <w:r w:rsidR="00FB6FA4">
        <w:rPr>
          <w:sz w:val="28"/>
          <w:szCs w:val="28"/>
        </w:rPr>
        <w:t>муниципальными</w:t>
      </w:r>
      <w:r w:rsidR="00C37F4E">
        <w:rPr>
          <w:sz w:val="28"/>
          <w:szCs w:val="28"/>
        </w:rPr>
        <w:t xml:space="preserve">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14:paraId="08FB642E" w14:textId="77777777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 Российской Федерации, настоящим Уставом.</w:t>
      </w:r>
    </w:p>
    <w:p w14:paraId="2F3EFA93" w14:textId="77777777" w:rsidR="00C37F4E" w:rsidRDefault="004B1F0C" w:rsidP="00DA02B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37F4E">
        <w:rPr>
          <w:sz w:val="28"/>
          <w:szCs w:val="28"/>
        </w:rPr>
        <w:t>Предприятие самостоятельно распоряжается результатами производственной деятельности (кроме случаев, установленных законами и иными нормативными актами Российской Федерации), полученной прибылью, остающейся в распоряжении Предприятия после уплаты налогов и иных обязательных платежей, а также перечисления части прибыли за использование имущества, закрепленного за Предприятием на праве хозяйственного ведения.</w:t>
      </w:r>
    </w:p>
    <w:p w14:paraId="1E1FA648" w14:textId="718F9F64" w:rsidR="00C37F4E" w:rsidRPr="00EF5E52" w:rsidRDefault="00C37F4E" w:rsidP="00EF5E52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E52">
        <w:rPr>
          <w:sz w:val="28"/>
          <w:szCs w:val="28"/>
        </w:rPr>
        <w:t>Для выполнения уставных целей Предприятие имеет право в порядке, установленном законодательством Российской Федерации:</w:t>
      </w:r>
    </w:p>
    <w:p w14:paraId="3F3AD992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ресурсов, и иных не противоречащих законодательству источников;</w:t>
      </w:r>
    </w:p>
    <w:p w14:paraId="4FB97F78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Осуществлять внешнеэкономическую деятельность в соответствии с законодательством Российской Федерации;</w:t>
      </w:r>
    </w:p>
    <w:p w14:paraId="1A5BF8BC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Осуществлять материально-техническое обеспечение производства и развитие объектов социальной сферы;</w:t>
      </w:r>
    </w:p>
    <w:p w14:paraId="55620B7A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Планировать свою деятельность и определять перспективы развития, исходя из спроса на выполняемые работы, оказываемые услуги, производимую продукцию;</w:t>
      </w:r>
    </w:p>
    <w:p w14:paraId="2D5F3697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Определять и устанавливать формы и системы оплаты труда, структуру и штатное расписание;</w:t>
      </w:r>
    </w:p>
    <w:p w14:paraId="38BE0E94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14:paraId="6E4227CB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Определять размер средств, направляемых на оплату труда работников Предприятия, на техническое и социальное развитие в соответствии с порядком формирования фондов Предприятия, регламентированным нормативными и правовыми актами </w:t>
      </w:r>
      <w:r>
        <w:rPr>
          <w:sz w:val="28"/>
          <w:szCs w:val="28"/>
        </w:rPr>
        <w:t>города Барнаула;</w:t>
      </w:r>
    </w:p>
    <w:p w14:paraId="7AFD8364" w14:textId="77777777" w:rsidR="00C37F4E" w:rsidRPr="00E74C2B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74C2B">
        <w:rPr>
          <w:iCs/>
          <w:color w:val="000000" w:themeColor="text1"/>
          <w:sz w:val="28"/>
          <w:szCs w:val="28"/>
        </w:rPr>
        <w:t xml:space="preserve">Формировать из остающейся в его распоряжении в соответствии с </w:t>
      </w:r>
      <w:r w:rsidRPr="00E74C2B">
        <w:rPr>
          <w:iCs/>
          <w:color w:val="000000" w:themeColor="text1"/>
          <w:sz w:val="28"/>
          <w:szCs w:val="28"/>
        </w:rPr>
        <w:lastRenderedPageBreak/>
        <w:t>установленным порядком прибыли следующие фонды Предприятия: резервный, развития производства, развития социальной сферы и материального поощрения. Размеры, порядок формирования и использования этих фондов устанавливаются приказами руководителя.</w:t>
      </w:r>
    </w:p>
    <w:p w14:paraId="6AA67BDA" w14:textId="77777777" w:rsidR="00C37F4E" w:rsidRDefault="00C37F4E" w:rsidP="00EF5E52">
      <w:pPr>
        <w:widowControl w:val="0"/>
        <w:numPr>
          <w:ilvl w:val="1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обязано:</w:t>
      </w:r>
    </w:p>
    <w:p w14:paraId="0FEA4306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Согласовывать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комитетом по </w:t>
      </w:r>
      <w:r w:rsidR="00E74C2B">
        <w:rPr>
          <w:sz w:val="28"/>
          <w:szCs w:val="28"/>
        </w:rPr>
        <w:t xml:space="preserve">дорожному хозяйству, благоустройству, транспорту и связи </w:t>
      </w:r>
      <w:r>
        <w:rPr>
          <w:sz w:val="28"/>
          <w:szCs w:val="28"/>
        </w:rPr>
        <w:t>города</w:t>
      </w:r>
      <w:r>
        <w:rPr>
          <w:iCs/>
          <w:sz w:val="28"/>
          <w:szCs w:val="28"/>
        </w:rPr>
        <w:t>:</w:t>
      </w:r>
    </w:p>
    <w:p w14:paraId="2919F514" w14:textId="211824E0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iCs/>
          <w:sz w:val="28"/>
          <w:szCs w:val="28"/>
        </w:rPr>
        <w:t xml:space="preserve"> крупной сделки, величина которой установлена нормативными правовыми актами города Барнаула, и в случае</w:t>
      </w:r>
      <w:r w:rsidR="009D1A7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если</w:t>
      </w:r>
      <w:r w:rsidR="009D1A7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совершение данной сделки может повлечь отчуждение муниципального имущества, переданного Предприятию в хозяйственное ведение;</w:t>
      </w:r>
    </w:p>
    <w:p w14:paraId="63DBC712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iCs/>
          <w:sz w:val="28"/>
          <w:szCs w:val="28"/>
        </w:rPr>
        <w:t xml:space="preserve"> Предприятием сделок, в совершении которых имеется заинтересованность руководителя Предприятия, в соответствии с требованиями, установленными законодательством Российской Федерации;</w:t>
      </w:r>
    </w:p>
    <w:p w14:paraId="0170F055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rPr>
          <w:iCs/>
          <w:sz w:val="28"/>
          <w:szCs w:val="28"/>
        </w:rPr>
        <w:t xml:space="preserve"> заимствований Предприятием (в случае, когда заимствование осуществляется под залог имущества или данная сделка может повлечь отчуждение имущества);</w:t>
      </w:r>
    </w:p>
    <w:p w14:paraId="64C0AAD8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Нести ответственность в соответствии с законодательством Российской Федерации за нарушение обязательств;</w:t>
      </w:r>
    </w:p>
    <w:p w14:paraId="4E6702A0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14:paraId="60DC977A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14:paraId="09AC1DFB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14:paraId="2B06E6EC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14:paraId="42D5C32D" w14:textId="77777777" w:rsidR="00031303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031303">
        <w:rPr>
          <w:iCs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Федерации.</w:t>
      </w:r>
    </w:p>
    <w:p w14:paraId="1DAD6E37" w14:textId="15263990" w:rsidR="00577F70" w:rsidRPr="00603E5B" w:rsidRDefault="00536F17" w:rsidP="00577F7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03E5B">
        <w:rPr>
          <w:iCs/>
          <w:sz w:val="28"/>
          <w:szCs w:val="28"/>
        </w:rPr>
        <w:t xml:space="preserve">Предприятие </w:t>
      </w:r>
      <w:r w:rsidR="00577F70" w:rsidRPr="00603E5B">
        <w:rPr>
          <w:iCs/>
          <w:sz w:val="28"/>
          <w:szCs w:val="28"/>
        </w:rPr>
        <w:t xml:space="preserve">представляет </w:t>
      </w:r>
      <w:r w:rsidR="00164095">
        <w:rPr>
          <w:iCs/>
          <w:sz w:val="28"/>
          <w:szCs w:val="28"/>
        </w:rPr>
        <w:t xml:space="preserve">представителям </w:t>
      </w:r>
      <w:r w:rsidR="00577F70" w:rsidRPr="00603E5B">
        <w:rPr>
          <w:iCs/>
          <w:sz w:val="28"/>
          <w:szCs w:val="28"/>
        </w:rPr>
        <w:t xml:space="preserve">учредителя отчет руководителя муниципального унитарного предприятия с приложением бухгалтерской отчетности (бухгалтерский баланс, отчет о прибылях и убытках, а также расшифровку дебиторской и кредиторской задолженностей): </w:t>
      </w:r>
    </w:p>
    <w:p w14:paraId="2169F7CB" w14:textId="77777777" w:rsidR="00577F70" w:rsidRPr="00603E5B" w:rsidRDefault="00577F70" w:rsidP="00577F7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03E5B">
        <w:rPr>
          <w:iCs/>
          <w:sz w:val="28"/>
          <w:szCs w:val="28"/>
        </w:rPr>
        <w:t>по</w:t>
      </w:r>
      <w:r w:rsidR="00536F17" w:rsidRPr="00603E5B">
        <w:rPr>
          <w:iCs/>
          <w:sz w:val="28"/>
          <w:szCs w:val="28"/>
        </w:rPr>
        <w:t xml:space="preserve"> итогам первого квартала, полугодия, девяти месяцев до20 числа месяца, следующего за отчетным периодом</w:t>
      </w:r>
      <w:r w:rsidRPr="00603E5B">
        <w:rPr>
          <w:iCs/>
          <w:sz w:val="28"/>
          <w:szCs w:val="28"/>
        </w:rPr>
        <w:t>;</w:t>
      </w:r>
    </w:p>
    <w:p w14:paraId="7953E8FB" w14:textId="77777777" w:rsidR="00031303" w:rsidRDefault="00577F70" w:rsidP="00577F7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03E5B">
        <w:rPr>
          <w:iCs/>
          <w:sz w:val="28"/>
          <w:szCs w:val="28"/>
        </w:rPr>
        <w:t>п</w:t>
      </w:r>
      <w:r w:rsidR="00536F17" w:rsidRPr="00603E5B">
        <w:rPr>
          <w:iCs/>
          <w:sz w:val="28"/>
          <w:szCs w:val="28"/>
        </w:rPr>
        <w:t xml:space="preserve">о итогам года </w:t>
      </w:r>
      <w:r w:rsidR="00FD7004" w:rsidRPr="00603E5B">
        <w:rPr>
          <w:iCs/>
          <w:sz w:val="28"/>
          <w:szCs w:val="28"/>
        </w:rPr>
        <w:t>до 20 марта года, следующего за отчетным.</w:t>
      </w:r>
    </w:p>
    <w:p w14:paraId="231DD4E7" w14:textId="5D638EC7" w:rsidR="00C37F4E" w:rsidRPr="00031303" w:rsidRDefault="00536F17" w:rsidP="00577F70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1303">
        <w:rPr>
          <w:iCs/>
          <w:sz w:val="28"/>
          <w:szCs w:val="28"/>
        </w:rPr>
        <w:t>З</w:t>
      </w:r>
      <w:r w:rsidR="00C37F4E" w:rsidRPr="00031303">
        <w:rPr>
          <w:iCs/>
          <w:sz w:val="28"/>
          <w:szCs w:val="28"/>
        </w:rPr>
        <w:t>а ненадлежащее исполнение обязанностей и искажение бухгалтерской</w:t>
      </w:r>
      <w:r w:rsidR="00E4096E">
        <w:rPr>
          <w:iCs/>
          <w:sz w:val="28"/>
          <w:szCs w:val="28"/>
        </w:rPr>
        <w:t xml:space="preserve"> </w:t>
      </w:r>
      <w:r w:rsidR="00C37F4E" w:rsidRPr="00031303">
        <w:rPr>
          <w:iCs/>
          <w:sz w:val="28"/>
          <w:szCs w:val="28"/>
        </w:rPr>
        <w:lastRenderedPageBreak/>
        <w:t>отчетности, должностные лица Предприятия несут ответственность, установленную законодательством Российской Федерации;</w:t>
      </w:r>
    </w:p>
    <w:p w14:paraId="4A7D752A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Использовать средства резервного фонда исключительно на покрытие убытков Предприятия. Средства остальных сформированных фондов направляются исключительно на цели, согласно которым они сформированы.</w:t>
      </w:r>
    </w:p>
    <w:p w14:paraId="4A049E87" w14:textId="4D2F3602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Перечислять в бюджет города Барнаула часть прибыли за использование имущества, находящегося в хозяйственном ведении Предприятия, в размере,</w:t>
      </w:r>
      <w:r w:rsidR="00E4096E">
        <w:rPr>
          <w:iCs/>
          <w:sz w:val="28"/>
          <w:szCs w:val="28"/>
        </w:rPr>
        <w:t xml:space="preserve"> и порядке</w:t>
      </w:r>
      <w:r w:rsidR="009D1A7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установленном нормативными правовыми актами города Барнаула;</w:t>
      </w:r>
    </w:p>
    <w:p w14:paraId="2E428BD1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города Барнаула.</w:t>
      </w:r>
    </w:p>
    <w:p w14:paraId="49FAA48C" w14:textId="77777777" w:rsidR="00C37F4E" w:rsidRPr="0080648A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Представлять бухгалтерскую документацию и материалы по финансово-хозяйственной деятельности Предприятия для проведения аудиторской проверки по т</w:t>
      </w:r>
      <w:r w:rsidR="00560119">
        <w:rPr>
          <w:iCs/>
          <w:sz w:val="28"/>
          <w:szCs w:val="28"/>
        </w:rPr>
        <w:t xml:space="preserve">ребованию </w:t>
      </w:r>
      <w:r w:rsidR="00560119" w:rsidRPr="0080648A">
        <w:rPr>
          <w:iCs/>
          <w:sz w:val="28"/>
          <w:szCs w:val="28"/>
        </w:rPr>
        <w:t>учредителей</w:t>
      </w:r>
      <w:r w:rsidRPr="0080648A">
        <w:rPr>
          <w:iCs/>
          <w:sz w:val="28"/>
          <w:szCs w:val="28"/>
        </w:rPr>
        <w:t>;</w:t>
      </w:r>
    </w:p>
    <w:p w14:paraId="2F875D9C" w14:textId="77777777" w:rsidR="00C37F4E" w:rsidRDefault="00560119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80648A">
        <w:rPr>
          <w:iCs/>
          <w:sz w:val="28"/>
          <w:szCs w:val="28"/>
        </w:rPr>
        <w:t xml:space="preserve">Предоставлять </w:t>
      </w:r>
      <w:r w:rsidR="00862343">
        <w:rPr>
          <w:iCs/>
          <w:sz w:val="28"/>
          <w:szCs w:val="28"/>
        </w:rPr>
        <w:t xml:space="preserve">в </w:t>
      </w:r>
      <w:r w:rsidR="00C37F4E" w:rsidRPr="0080648A">
        <w:rPr>
          <w:iCs/>
          <w:sz w:val="28"/>
          <w:szCs w:val="28"/>
        </w:rPr>
        <w:t>комитет по управлению</w:t>
      </w:r>
      <w:r w:rsidR="00C37F4E" w:rsidRPr="00E74C2B">
        <w:rPr>
          <w:iCs/>
          <w:color w:val="000000" w:themeColor="text1"/>
          <w:sz w:val="28"/>
          <w:szCs w:val="28"/>
        </w:rPr>
        <w:t xml:space="preserve"> муниципальной собственностью города отчет руководителя в соответствии с нормативными правовыми актами города Барнаула</w:t>
      </w:r>
      <w:r w:rsidR="00C37F4E">
        <w:rPr>
          <w:iCs/>
          <w:sz w:val="28"/>
          <w:szCs w:val="28"/>
        </w:rPr>
        <w:t>;</w:t>
      </w:r>
    </w:p>
    <w:p w14:paraId="771EFFD6" w14:textId="77777777" w:rsidR="00C37F4E" w:rsidRPr="00E74C2B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74C2B">
        <w:rPr>
          <w:iCs/>
          <w:color w:val="000000" w:themeColor="text1"/>
          <w:sz w:val="28"/>
          <w:szCs w:val="28"/>
        </w:rPr>
        <w:t xml:space="preserve">Предоставляет на утверждение </w:t>
      </w:r>
      <w:r w:rsidR="00862343">
        <w:rPr>
          <w:iCs/>
          <w:color w:val="000000" w:themeColor="text1"/>
          <w:sz w:val="28"/>
          <w:szCs w:val="28"/>
        </w:rPr>
        <w:t xml:space="preserve">в </w:t>
      </w:r>
      <w:r w:rsidRPr="00E74C2B">
        <w:rPr>
          <w:iCs/>
          <w:color w:val="000000" w:themeColor="text1"/>
          <w:sz w:val="28"/>
          <w:szCs w:val="28"/>
        </w:rPr>
        <w:t>комитет</w:t>
      </w:r>
      <w:r w:rsidR="00E74C2B" w:rsidRPr="00E74C2B">
        <w:rPr>
          <w:iCs/>
          <w:color w:val="000000" w:themeColor="text1"/>
          <w:sz w:val="28"/>
          <w:szCs w:val="28"/>
        </w:rPr>
        <w:t xml:space="preserve"> по дорожному хозяйству, благоустройству, транспорту и связи</w:t>
      </w:r>
      <w:r w:rsidRPr="00E74C2B">
        <w:rPr>
          <w:iCs/>
          <w:color w:val="000000" w:themeColor="text1"/>
          <w:sz w:val="28"/>
          <w:szCs w:val="28"/>
        </w:rPr>
        <w:t xml:space="preserve"> города бюджет Предприятия на очередной финансовый год в соответствии с нормативными правовыми актами города Барнаула;</w:t>
      </w:r>
    </w:p>
    <w:p w14:paraId="7B49B098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Ежегодно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 и города Барнаула.</w:t>
      </w:r>
    </w:p>
    <w:p w14:paraId="5508C129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Хранить следующие документы:</w:t>
      </w:r>
    </w:p>
    <w:p w14:paraId="4BE72B2B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14:paraId="7E6FF253" w14:textId="5591C48B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 w:rsidRPr="00EF5E52">
        <w:rPr>
          <w:sz w:val="28"/>
          <w:szCs w:val="28"/>
        </w:rPr>
        <w:t>р</w:t>
      </w:r>
      <w:r w:rsidR="000211DF" w:rsidRPr="00EF5E52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собственника имущества унитарного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14:paraId="27B054F6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государственную регистрацию унитарного предприятия;</w:t>
      </w:r>
    </w:p>
    <w:p w14:paraId="32B8301E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права Предприятия на имущество, находящееся на его балансе;</w:t>
      </w:r>
    </w:p>
    <w:p w14:paraId="5F1AC510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документы Предприятия;</w:t>
      </w:r>
    </w:p>
    <w:p w14:paraId="2106F2AC" w14:textId="7A9E9BEB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 w:rsidRPr="00EF5E52">
        <w:rPr>
          <w:sz w:val="28"/>
          <w:szCs w:val="28"/>
        </w:rPr>
        <w:t>р</w:t>
      </w:r>
      <w:r w:rsidR="000211DF" w:rsidRPr="00EF5E52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собственника имущества Предприятия, касающиеся деятельности Предприятия;</w:t>
      </w:r>
    </w:p>
    <w:p w14:paraId="22986DA1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списки аффилированных лиц Предприятия;</w:t>
      </w:r>
    </w:p>
    <w:p w14:paraId="4CB2755B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754D02EA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</w:t>
      </w:r>
      <w:r>
        <w:rPr>
          <w:sz w:val="28"/>
          <w:szCs w:val="28"/>
        </w:rPr>
        <w:lastRenderedPageBreak/>
        <w:t>и руководителя Предприятия.</w:t>
      </w:r>
    </w:p>
    <w:p w14:paraId="2675C990" w14:textId="77777777" w:rsidR="00C37F4E" w:rsidRDefault="00C37F4E" w:rsidP="00EF5E52">
      <w:pPr>
        <w:widowControl w:val="0"/>
        <w:numPr>
          <w:ilvl w:val="2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282"/>
      <w:r>
        <w:rPr>
          <w:iCs/>
          <w:sz w:val="28"/>
          <w:szCs w:val="28"/>
        </w:rPr>
        <w:t>Предприятие</w:t>
      </w:r>
      <w:r>
        <w:rPr>
          <w:sz w:val="28"/>
          <w:szCs w:val="28"/>
        </w:rPr>
        <w:t xml:space="preserve"> хранит документы, предусмотренные пунктом 4.4.1</w:t>
      </w:r>
      <w:r w:rsidR="007475F2">
        <w:rPr>
          <w:sz w:val="28"/>
          <w:szCs w:val="28"/>
        </w:rPr>
        <w:t>5</w:t>
      </w:r>
      <w:r>
        <w:rPr>
          <w:sz w:val="28"/>
          <w:szCs w:val="28"/>
        </w:rPr>
        <w:t>. по месту нахождения его руководителя.</w:t>
      </w:r>
      <w:bookmarkEnd w:id="0"/>
    </w:p>
    <w:p w14:paraId="0FC26B36" w14:textId="77777777" w:rsidR="007475F2" w:rsidRDefault="007475F2" w:rsidP="007475F2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97BE8D" w14:textId="77777777" w:rsidR="007475F2" w:rsidRDefault="007475F2" w:rsidP="00EF5E52">
      <w:pPr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Предприятием</w:t>
      </w:r>
    </w:p>
    <w:p w14:paraId="4875E916" w14:textId="77777777" w:rsidR="00C37F4E" w:rsidRDefault="00C37F4E" w:rsidP="00031303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</w:p>
    <w:p w14:paraId="6E7BBDDE" w14:textId="3B66EAB3" w:rsidR="00C37F4E" w:rsidRPr="00577F70" w:rsidRDefault="00C37F4E" w:rsidP="00577F70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7F70">
        <w:rPr>
          <w:sz w:val="28"/>
          <w:szCs w:val="28"/>
        </w:rPr>
        <w:t xml:space="preserve">Единоличным исполнительным органом Предприятия является </w:t>
      </w:r>
      <w:r w:rsidR="001D1B07">
        <w:rPr>
          <w:sz w:val="28"/>
          <w:szCs w:val="28"/>
        </w:rPr>
        <w:t>директор Предприятия</w:t>
      </w:r>
      <w:r w:rsidRPr="00577F70">
        <w:rPr>
          <w:sz w:val="28"/>
          <w:szCs w:val="28"/>
        </w:rPr>
        <w:t>.</w:t>
      </w:r>
    </w:p>
    <w:p w14:paraId="1C2FD56D" w14:textId="4E4CCC11" w:rsidR="00C37F4E" w:rsidRPr="00EF5E52" w:rsidRDefault="00C37F4E" w:rsidP="00577F70">
      <w:pPr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E52">
        <w:rPr>
          <w:sz w:val="28"/>
          <w:szCs w:val="28"/>
        </w:rPr>
        <w:t xml:space="preserve">Подбор кандидатуры на должность </w:t>
      </w:r>
      <w:r w:rsidR="001D1B07" w:rsidRPr="00EF5E52">
        <w:rPr>
          <w:sz w:val="28"/>
          <w:szCs w:val="28"/>
        </w:rPr>
        <w:t>директора</w:t>
      </w:r>
      <w:r w:rsidRPr="00EF5E52">
        <w:rPr>
          <w:sz w:val="28"/>
          <w:szCs w:val="28"/>
        </w:rPr>
        <w:t xml:space="preserve"> Предприятия</w:t>
      </w:r>
      <w:r w:rsidR="00FD7004" w:rsidRPr="00EF5E52">
        <w:rPr>
          <w:sz w:val="28"/>
          <w:szCs w:val="28"/>
        </w:rPr>
        <w:t xml:space="preserve">, проверку ее на предмет дисквалификации физического лица в органе, ведущем реестр дисквалифицированных лиц, </w:t>
      </w:r>
      <w:r w:rsidR="009425E9" w:rsidRPr="00EF5E52">
        <w:rPr>
          <w:sz w:val="28"/>
          <w:szCs w:val="28"/>
        </w:rPr>
        <w:t>в отношении кандидата на должность руководителя предприятия осуществляет отраслевой комитет.</w:t>
      </w:r>
    </w:p>
    <w:p w14:paraId="721B8019" w14:textId="2375F87C" w:rsidR="00C37F4E" w:rsidRDefault="00C37F4E" w:rsidP="00577F70">
      <w:pPr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E52">
        <w:rPr>
          <w:sz w:val="28"/>
          <w:szCs w:val="28"/>
        </w:rPr>
        <w:t>Подготовка проектов распоряжений администрации города о</w:t>
      </w:r>
      <w:r>
        <w:rPr>
          <w:sz w:val="28"/>
          <w:szCs w:val="28"/>
        </w:rPr>
        <w:t xml:space="preserve"> назначении и увольнении </w:t>
      </w:r>
      <w:r w:rsidR="001D1B07">
        <w:rPr>
          <w:sz w:val="28"/>
          <w:szCs w:val="28"/>
        </w:rPr>
        <w:t>директора</w:t>
      </w:r>
      <w:r>
        <w:rPr>
          <w:sz w:val="28"/>
          <w:szCs w:val="28"/>
        </w:rPr>
        <w:t>, применении поощрения и наложении взыскания, предоставлении отпусков,</w:t>
      </w:r>
      <w:r w:rsidR="001D1B07">
        <w:rPr>
          <w:sz w:val="28"/>
          <w:szCs w:val="28"/>
        </w:rPr>
        <w:t xml:space="preserve"> о назначении лиц</w:t>
      </w:r>
      <w:r w:rsidR="004C5A03">
        <w:rPr>
          <w:sz w:val="28"/>
          <w:szCs w:val="28"/>
        </w:rPr>
        <w:t>,</w:t>
      </w:r>
      <w:r w:rsidR="001D1B07">
        <w:rPr>
          <w:sz w:val="28"/>
          <w:szCs w:val="28"/>
        </w:rPr>
        <w:t xml:space="preserve"> исполняющих обязанности директора, </w:t>
      </w:r>
      <w:r>
        <w:rPr>
          <w:sz w:val="28"/>
          <w:szCs w:val="28"/>
        </w:rPr>
        <w:t xml:space="preserve">трудовых договоров, оформление и хранение личного дела </w:t>
      </w:r>
      <w:r w:rsidR="001D1B07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Предприятия осуществляется комитетом по кадрам и муниципальной службе администрации города Барнаула.</w:t>
      </w:r>
    </w:p>
    <w:p w14:paraId="240E468E" w14:textId="54B2BBFB" w:rsidR="00C37F4E" w:rsidRDefault="001D1B07" w:rsidP="00577F70">
      <w:pPr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7F4E">
        <w:rPr>
          <w:sz w:val="28"/>
          <w:szCs w:val="28"/>
        </w:rPr>
        <w:t xml:space="preserve">аспоряжения о назначении на должность </w:t>
      </w:r>
      <w:r>
        <w:rPr>
          <w:sz w:val="28"/>
          <w:szCs w:val="28"/>
        </w:rPr>
        <w:t>директора</w:t>
      </w:r>
      <w:r w:rsidR="00C37F4E">
        <w:rPr>
          <w:sz w:val="28"/>
          <w:szCs w:val="28"/>
        </w:rPr>
        <w:t xml:space="preserve"> Предприятия, оформляется одновременно с заключением трудового договора с этим </w:t>
      </w:r>
      <w:r>
        <w:rPr>
          <w:sz w:val="28"/>
          <w:szCs w:val="28"/>
        </w:rPr>
        <w:t>директором</w:t>
      </w:r>
      <w:r w:rsidR="00C37F4E">
        <w:rPr>
          <w:sz w:val="28"/>
          <w:szCs w:val="28"/>
        </w:rPr>
        <w:t>.</w:t>
      </w:r>
    </w:p>
    <w:p w14:paraId="52B578A5" w14:textId="5BAE54EB" w:rsidR="00C37F4E" w:rsidRPr="00EF5E52" w:rsidRDefault="00C37F4E" w:rsidP="00577F70">
      <w:pPr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с </w:t>
      </w:r>
      <w:r w:rsidR="001D1B07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Предприятия заключается в письменной форме и </w:t>
      </w:r>
      <w:r w:rsidRPr="00EF5E52">
        <w:rPr>
          <w:sz w:val="28"/>
          <w:szCs w:val="28"/>
        </w:rPr>
        <w:t>подписывается главой города</w:t>
      </w:r>
      <w:r w:rsidR="005C0FC5" w:rsidRPr="00EF5E52">
        <w:rPr>
          <w:sz w:val="28"/>
          <w:szCs w:val="28"/>
        </w:rPr>
        <w:t>.</w:t>
      </w:r>
    </w:p>
    <w:p w14:paraId="16E24196" w14:textId="4D737BFD" w:rsidR="00C37F4E" w:rsidRDefault="00C37F4E" w:rsidP="00577F70">
      <w:pPr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на </w:t>
      </w:r>
      <w:r w:rsidR="001D1B07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Предприятия собираются и хранятся комитетом по кадрам и муниципальной службе, в порядке, установленном ТК РФ и Федеральным законом от 27.07.2006 №152-ФЗ «О персональных данных».</w:t>
      </w:r>
    </w:p>
    <w:p w14:paraId="00FAE3B3" w14:textId="579F7FCC" w:rsidR="00C37F4E" w:rsidRDefault="00577F70" w:rsidP="00031303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 w:rsidRPr="006C08F8">
        <w:rPr>
          <w:sz w:val="28"/>
          <w:szCs w:val="28"/>
        </w:rPr>
        <w:t>5.7.</w:t>
      </w:r>
      <w:r w:rsidRPr="006C08F8">
        <w:rPr>
          <w:sz w:val="28"/>
          <w:szCs w:val="28"/>
        </w:rPr>
        <w:tab/>
      </w:r>
      <w:r w:rsidR="00C37F4E" w:rsidRPr="006C08F8">
        <w:rPr>
          <w:sz w:val="28"/>
          <w:szCs w:val="28"/>
        </w:rPr>
        <w:t xml:space="preserve">Продление </w:t>
      </w:r>
      <w:r w:rsidR="0014212A" w:rsidRPr="006C08F8">
        <w:rPr>
          <w:sz w:val="28"/>
          <w:szCs w:val="28"/>
        </w:rPr>
        <w:t xml:space="preserve">трудового договора </w:t>
      </w:r>
      <w:r w:rsidR="00EF7334" w:rsidRPr="006C08F8">
        <w:rPr>
          <w:sz w:val="28"/>
          <w:szCs w:val="28"/>
        </w:rPr>
        <w:t xml:space="preserve">оформляется </w:t>
      </w:r>
      <w:r w:rsidR="0014212A" w:rsidRPr="006C08F8">
        <w:rPr>
          <w:sz w:val="28"/>
          <w:szCs w:val="28"/>
        </w:rPr>
        <w:t xml:space="preserve">сроком </w:t>
      </w:r>
      <w:r w:rsidR="00C37F4E" w:rsidRPr="006C08F8">
        <w:rPr>
          <w:sz w:val="28"/>
          <w:szCs w:val="28"/>
        </w:rPr>
        <w:t xml:space="preserve">на </w:t>
      </w:r>
      <w:r w:rsidR="004C5A03" w:rsidRPr="006C08F8">
        <w:rPr>
          <w:sz w:val="28"/>
          <w:szCs w:val="28"/>
        </w:rPr>
        <w:t>2 года</w:t>
      </w:r>
      <w:r w:rsidR="00C37F4E" w:rsidRPr="006C08F8">
        <w:rPr>
          <w:sz w:val="28"/>
          <w:szCs w:val="28"/>
        </w:rPr>
        <w:t>,</w:t>
      </w:r>
      <w:r w:rsidR="00C37F4E">
        <w:rPr>
          <w:sz w:val="28"/>
          <w:szCs w:val="28"/>
        </w:rPr>
        <w:t xml:space="preserve"> изменение и дополнение условий трудового договора оформляются дополнительным письменным соглашением сторон.</w:t>
      </w:r>
    </w:p>
    <w:p w14:paraId="33FDF317" w14:textId="77777777" w:rsidR="00C37F4E" w:rsidRDefault="00C37F4E" w:rsidP="00031303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Издание распоряжения о внесении изменений в трудовой договор не требуется.</w:t>
      </w:r>
    </w:p>
    <w:p w14:paraId="30638184" w14:textId="0B37420C" w:rsidR="00C37F4E" w:rsidRDefault="00C37F4E" w:rsidP="00031303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с </w:t>
      </w:r>
      <w:r w:rsidR="001D1B07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Предприятия прекращается по основаниям, предусмотренным Трудовым кодексом Российской Федерации, а также самим трудовым договором.</w:t>
      </w:r>
    </w:p>
    <w:p w14:paraId="746C60DB" w14:textId="2166AFE8" w:rsidR="00C37F4E" w:rsidRDefault="00C37F4E" w:rsidP="00031303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</w:t>
      </w:r>
      <w:r w:rsidR="002932DB">
        <w:rPr>
          <w:sz w:val="28"/>
          <w:szCs w:val="28"/>
        </w:rPr>
        <w:t>заключать</w:t>
      </w:r>
      <w:r>
        <w:rPr>
          <w:sz w:val="28"/>
          <w:szCs w:val="28"/>
        </w:rPr>
        <w:t xml:space="preserve"> трудово</w:t>
      </w:r>
      <w:r w:rsidR="002932DB">
        <w:rPr>
          <w:sz w:val="28"/>
          <w:szCs w:val="28"/>
        </w:rPr>
        <w:t>й</w:t>
      </w:r>
      <w:r>
        <w:rPr>
          <w:sz w:val="28"/>
          <w:szCs w:val="28"/>
        </w:rPr>
        <w:t xml:space="preserve"> договор на новый срок работодатель</w:t>
      </w:r>
      <w:r w:rsidR="002932D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 не менее чем за три календарных дня до истечения срока его действия письменно предупредить </w:t>
      </w:r>
      <w:r w:rsidR="001D1B07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Предприятия о </w:t>
      </w:r>
      <w:r w:rsidR="002932DB">
        <w:rPr>
          <w:sz w:val="28"/>
          <w:szCs w:val="28"/>
        </w:rPr>
        <w:t xml:space="preserve">расторжении </w:t>
      </w:r>
      <w:r>
        <w:rPr>
          <w:sz w:val="28"/>
          <w:szCs w:val="28"/>
        </w:rPr>
        <w:t>трудового договора.</w:t>
      </w:r>
    </w:p>
    <w:p w14:paraId="7CCCA715" w14:textId="0561A849" w:rsidR="00C37F4E" w:rsidRDefault="00234127" w:rsidP="00031303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37F4E">
        <w:rPr>
          <w:sz w:val="28"/>
          <w:szCs w:val="28"/>
        </w:rPr>
        <w:t xml:space="preserve"> Предприятия вправе досрочно расторгнуть трудовой договор, предупредив об этом работодателя в письменной форме не позднее чем за один месяц.</w:t>
      </w:r>
    </w:p>
    <w:p w14:paraId="5232BA0D" w14:textId="345D8F33" w:rsidR="00C37F4E" w:rsidRPr="00BF0B97" w:rsidRDefault="00234127" w:rsidP="00BF0B97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37F4E" w:rsidRPr="00BF0B97">
        <w:rPr>
          <w:sz w:val="28"/>
          <w:szCs w:val="28"/>
        </w:rPr>
        <w:t xml:space="preserve"> Предприятия, действующий на основании законов и иных нормативных актов Российской Федерации, Алтайского края, города Барнаула, настоящего Устава, Трудового договора:</w:t>
      </w:r>
    </w:p>
    <w:p w14:paraId="7F187470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действует без доверенности от имени Предприятия, представляет </w:t>
      </w:r>
      <w:r>
        <w:rPr>
          <w:sz w:val="28"/>
          <w:szCs w:val="28"/>
        </w:rPr>
        <w:lastRenderedPageBreak/>
        <w:t>его интересы, совершает в установленном порядке сделки от имени Предприятия;</w:t>
      </w:r>
    </w:p>
    <w:p w14:paraId="6837E638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распоряжается</w:t>
      </w:r>
      <w:r>
        <w:rPr>
          <w:sz w:val="28"/>
          <w:szCs w:val="28"/>
        </w:rPr>
        <w:t xml:space="preserve"> имуществом Предприятия в пределах своей </w:t>
      </w:r>
      <w:r>
        <w:rPr>
          <w:iCs/>
          <w:sz w:val="28"/>
          <w:szCs w:val="28"/>
        </w:rPr>
        <w:t>компетенции</w:t>
      </w:r>
      <w:r>
        <w:rPr>
          <w:sz w:val="28"/>
          <w:szCs w:val="28"/>
        </w:rPr>
        <w:t>, установленной трудовым договором и настоящим Уставом;</w:t>
      </w:r>
    </w:p>
    <w:p w14:paraId="4387E429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определяет</w:t>
      </w:r>
      <w:r>
        <w:rPr>
          <w:sz w:val="28"/>
          <w:szCs w:val="28"/>
        </w:rPr>
        <w:t xml:space="preserve"> и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договоры;</w:t>
      </w:r>
    </w:p>
    <w:p w14:paraId="4F48CF5C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издает</w:t>
      </w:r>
      <w:r>
        <w:rPr>
          <w:sz w:val="28"/>
          <w:szCs w:val="28"/>
        </w:rPr>
        <w:t xml:space="preserve"> приказы, распоряжения, выдает доверенности в порядке, установленном законодательством Российской Федерации;</w:t>
      </w:r>
    </w:p>
    <w:p w14:paraId="3747EDCA" w14:textId="58FEE639" w:rsidR="00C37F4E" w:rsidRPr="0080648A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организует</w:t>
      </w:r>
      <w:r w:rsidR="00234127">
        <w:rPr>
          <w:iCs/>
          <w:sz w:val="28"/>
          <w:szCs w:val="28"/>
        </w:rPr>
        <w:t xml:space="preserve"> </w:t>
      </w:r>
      <w:r w:rsidRPr="0080648A">
        <w:rPr>
          <w:sz w:val="28"/>
          <w:szCs w:val="28"/>
        </w:rPr>
        <w:t>выполнение</w:t>
      </w:r>
      <w:r w:rsidR="00234127">
        <w:rPr>
          <w:sz w:val="28"/>
          <w:szCs w:val="28"/>
        </w:rPr>
        <w:t xml:space="preserve"> </w:t>
      </w:r>
      <w:r w:rsidR="00560119" w:rsidRPr="0080648A">
        <w:rPr>
          <w:sz w:val="28"/>
          <w:szCs w:val="28"/>
        </w:rPr>
        <w:t>решений учредителей</w:t>
      </w:r>
      <w:r w:rsidRPr="0080648A">
        <w:rPr>
          <w:sz w:val="28"/>
          <w:szCs w:val="28"/>
        </w:rPr>
        <w:t>;</w:t>
      </w:r>
    </w:p>
    <w:p w14:paraId="5D7A3167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обеспечивает</w:t>
      </w:r>
      <w:r>
        <w:rPr>
          <w:sz w:val="28"/>
          <w:szCs w:val="28"/>
        </w:rPr>
        <w:t xml:space="preserve"> планирование финансово-хозяйственной деятельности Предприятия в порядке, установленном нормативными правовыми актами города Барнаула;</w:t>
      </w:r>
    </w:p>
    <w:p w14:paraId="33C62026" w14:textId="357378BE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материальную ответственность в полном объеме ущерба в случаях, когда в результате действия или бездействия </w:t>
      </w:r>
      <w:r w:rsidR="00234127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Предприятия нанесен материальный ущерб;</w:t>
      </w:r>
    </w:p>
    <w:p w14:paraId="52CC2294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отчитывается</w:t>
      </w:r>
      <w:r>
        <w:rPr>
          <w:sz w:val="28"/>
          <w:szCs w:val="28"/>
        </w:rPr>
        <w:t xml:space="preserve"> о деятельности Предприятия в порядке и в сроки, которые определяются законодательством Российской Федерации и нормативными правовыми актами города Барнаула.</w:t>
      </w:r>
    </w:p>
    <w:p w14:paraId="7C575A42" w14:textId="3D3CAB8C" w:rsidR="00C37F4E" w:rsidRPr="00577F70" w:rsidRDefault="00234127" w:rsidP="00577F70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37F4E" w:rsidRPr="00577F70">
        <w:rPr>
          <w:sz w:val="28"/>
          <w:szCs w:val="28"/>
        </w:rPr>
        <w:t xml:space="preserve"> Предприятия несет персональную ответственность за:</w:t>
      </w:r>
    </w:p>
    <w:p w14:paraId="3E2E95A8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создание условий, обеспечивающих защиту сведений, составляющих государственную тайну;</w:t>
      </w:r>
    </w:p>
    <w:p w14:paraId="1C30154A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при которых Работники Предприятия знакомятся только с теми сведениями, составляющими государственную тайну, и в таких объемах, которые необходимы им для выполнения их должностных обязанностей;</w:t>
      </w:r>
    </w:p>
    <w:p w14:paraId="7BAD87C1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ограничений по ознакомлению со сведениями, составляющими государственную тайну.</w:t>
      </w:r>
    </w:p>
    <w:p w14:paraId="4B3DE914" w14:textId="7B1536FE" w:rsidR="00C37F4E" w:rsidRPr="00577F70" w:rsidRDefault="00234127" w:rsidP="00577F70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37F4E" w:rsidRPr="00577F70">
        <w:rPr>
          <w:sz w:val="28"/>
          <w:szCs w:val="28"/>
        </w:rPr>
        <w:t xml:space="preserve"> Предприятия не вправе:</w:t>
      </w:r>
    </w:p>
    <w:p w14:paraId="212388BF" w14:textId="77777777" w:rsidR="00C37F4E" w:rsidRDefault="00C37F4E" w:rsidP="00577F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быть учредителем (участником) юридического лица;</w:t>
      </w:r>
    </w:p>
    <w:p w14:paraId="6B41D11D" w14:textId="77777777" w:rsidR="00C37F4E" w:rsidRDefault="00C37F4E" w:rsidP="00577F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занимать</w:t>
      </w:r>
      <w:r>
        <w:rPr>
          <w:sz w:val="28"/>
          <w:szCs w:val="28"/>
        </w:rPr>
        <w:t xml:space="preserve">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14:paraId="57003B8C" w14:textId="09D1BA24" w:rsidR="00C37F4E" w:rsidRDefault="00C37F4E" w:rsidP="00577F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заниматься</w:t>
      </w:r>
      <w:r>
        <w:rPr>
          <w:sz w:val="28"/>
          <w:szCs w:val="28"/>
        </w:rPr>
        <w:t xml:space="preserve">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</w:t>
      </w:r>
      <w:r w:rsidR="00234127">
        <w:rPr>
          <w:sz w:val="28"/>
          <w:szCs w:val="28"/>
        </w:rPr>
        <w:t>директора</w:t>
      </w:r>
      <w:r>
        <w:rPr>
          <w:sz w:val="28"/>
          <w:szCs w:val="28"/>
        </w:rPr>
        <w:t>;</w:t>
      </w:r>
    </w:p>
    <w:p w14:paraId="3EF946FF" w14:textId="77777777" w:rsidR="00C37F4E" w:rsidRDefault="00C37F4E" w:rsidP="00577F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принимать</w:t>
      </w:r>
      <w:r>
        <w:rPr>
          <w:sz w:val="28"/>
          <w:szCs w:val="28"/>
        </w:rPr>
        <w:t xml:space="preserve"> участие в забастовках.</w:t>
      </w:r>
    </w:p>
    <w:p w14:paraId="0F962F19" w14:textId="1FB13229" w:rsidR="00C37F4E" w:rsidRPr="00234127" w:rsidRDefault="00234127" w:rsidP="00234127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37F4E" w:rsidRPr="00BF0B97">
        <w:rPr>
          <w:sz w:val="28"/>
          <w:szCs w:val="28"/>
        </w:rPr>
        <w:t xml:space="preserve"> Предприятия подлежит аттестации в порядке, установленном нормативными правовыми актами города Барнаула.</w:t>
      </w:r>
      <w:r>
        <w:rPr>
          <w:sz w:val="28"/>
          <w:szCs w:val="28"/>
        </w:rPr>
        <w:t xml:space="preserve"> </w:t>
      </w:r>
      <w:r w:rsidR="00C37F4E" w:rsidRPr="00234127">
        <w:rPr>
          <w:sz w:val="28"/>
          <w:szCs w:val="28"/>
        </w:rPr>
        <w:t xml:space="preserve">Контроль за производственной, хозяйственной и финансовой деятельностью Предприятия осуществляется </w:t>
      </w:r>
      <w:r w:rsidR="00560119" w:rsidRPr="00234127">
        <w:rPr>
          <w:sz w:val="28"/>
          <w:szCs w:val="28"/>
        </w:rPr>
        <w:t>учредителями</w:t>
      </w:r>
      <w:r w:rsidR="00C37F4E" w:rsidRPr="00234127">
        <w:rPr>
          <w:sz w:val="28"/>
          <w:szCs w:val="28"/>
        </w:rPr>
        <w:t xml:space="preserve">, налоговыми органами, другими организациями и органами управления в пределах их компетенции, определенной законами и иными нормативными актами Российской Федерации, Алтайского края и </w:t>
      </w:r>
      <w:r w:rsidR="00C37F4E" w:rsidRPr="00234127">
        <w:rPr>
          <w:sz w:val="28"/>
          <w:szCs w:val="28"/>
        </w:rPr>
        <w:lastRenderedPageBreak/>
        <w:t>города Барнаула, настоящим Уставом.</w:t>
      </w:r>
    </w:p>
    <w:p w14:paraId="0E5AFF7F" w14:textId="135DD5BB" w:rsidR="00C37F4E" w:rsidRPr="00DA02B3" w:rsidRDefault="00BF0181" w:rsidP="00DA02B3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EA5">
        <w:rPr>
          <w:color w:val="000000" w:themeColor="text1"/>
          <w:sz w:val="28"/>
          <w:szCs w:val="28"/>
        </w:rPr>
        <w:t>Комитет по дорожному хозяйству, благоустройству, транспорту и</w:t>
      </w:r>
      <w:r w:rsidRPr="00AB7EA5">
        <w:rPr>
          <w:sz w:val="28"/>
          <w:szCs w:val="28"/>
        </w:rPr>
        <w:t xml:space="preserve"> связи города Барнаула</w:t>
      </w:r>
      <w:r w:rsidR="00AB7EA5">
        <w:rPr>
          <w:sz w:val="28"/>
          <w:szCs w:val="28"/>
        </w:rPr>
        <w:t xml:space="preserve"> </w:t>
      </w:r>
      <w:r w:rsidR="00C37F4E" w:rsidRPr="00BF0B97">
        <w:rPr>
          <w:sz w:val="28"/>
          <w:szCs w:val="28"/>
        </w:rPr>
        <w:t xml:space="preserve">вправе в установленном законом порядке предъявить иск к </w:t>
      </w:r>
      <w:r w:rsidR="00234127">
        <w:rPr>
          <w:sz w:val="28"/>
          <w:szCs w:val="28"/>
        </w:rPr>
        <w:t>директору</w:t>
      </w:r>
      <w:r w:rsidR="00C37F4E" w:rsidRPr="00BF0B97">
        <w:rPr>
          <w:sz w:val="28"/>
          <w:szCs w:val="28"/>
        </w:rPr>
        <w:t xml:space="preserve"> Предприятия о возмещении причиненных Предприятию убытков.</w:t>
      </w:r>
    </w:p>
    <w:p w14:paraId="54086BB9" w14:textId="77777777" w:rsidR="00C37F4E" w:rsidRDefault="00C37F4E" w:rsidP="00577F70">
      <w:pPr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Реорганизация и ликвидация Предприятия</w:t>
      </w:r>
    </w:p>
    <w:p w14:paraId="62198813" w14:textId="77777777" w:rsidR="00C37F4E" w:rsidRDefault="00C37F4E" w:rsidP="00031303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</w:p>
    <w:p w14:paraId="08862203" w14:textId="77777777" w:rsidR="00C37F4E" w:rsidRPr="00BF0B97" w:rsidRDefault="00C37F4E" w:rsidP="00BF0B97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0B97">
        <w:rPr>
          <w:sz w:val="28"/>
          <w:szCs w:val="28"/>
        </w:rPr>
        <w:t>Реорганизация Предприятия может быть осуществлена в форме:</w:t>
      </w:r>
    </w:p>
    <w:p w14:paraId="1CD39027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слияния</w:t>
      </w:r>
      <w:r>
        <w:rPr>
          <w:sz w:val="28"/>
          <w:szCs w:val="28"/>
        </w:rPr>
        <w:t xml:space="preserve"> двух или нескольких предприятий;</w:t>
      </w:r>
    </w:p>
    <w:p w14:paraId="7B4DF172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присоединения</w:t>
      </w:r>
      <w:r>
        <w:rPr>
          <w:sz w:val="28"/>
          <w:szCs w:val="28"/>
        </w:rPr>
        <w:t xml:space="preserve"> к Предприятию одного или нескольких предприятий;</w:t>
      </w:r>
    </w:p>
    <w:p w14:paraId="783494FA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разделения</w:t>
      </w:r>
      <w:r>
        <w:rPr>
          <w:sz w:val="28"/>
          <w:szCs w:val="28"/>
        </w:rPr>
        <w:t xml:space="preserve"> Предприятия на два или несколько предприятий;</w:t>
      </w:r>
    </w:p>
    <w:p w14:paraId="144430AF" w14:textId="77777777" w:rsidR="00C37F4E" w:rsidRPr="006C08F8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 w:rsidRPr="006C08F8">
        <w:rPr>
          <w:iCs/>
          <w:sz w:val="28"/>
          <w:szCs w:val="28"/>
        </w:rPr>
        <w:t>выделения</w:t>
      </w:r>
      <w:r w:rsidRPr="006C08F8">
        <w:rPr>
          <w:sz w:val="28"/>
          <w:szCs w:val="28"/>
        </w:rPr>
        <w:t xml:space="preserve"> из Предприятия одного или нескольких предприятий;</w:t>
      </w:r>
    </w:p>
    <w:p w14:paraId="170C78C7" w14:textId="670B491F" w:rsidR="00C37F4E" w:rsidRPr="006C08F8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 w:rsidRPr="006C08F8">
        <w:rPr>
          <w:iCs/>
          <w:sz w:val="28"/>
          <w:szCs w:val="28"/>
        </w:rPr>
        <w:t>преобразования</w:t>
      </w:r>
      <w:r w:rsidRPr="006C08F8">
        <w:rPr>
          <w:sz w:val="28"/>
          <w:szCs w:val="28"/>
        </w:rPr>
        <w:t xml:space="preserve"> Предприятия в юридическое лицо иной организационно-правовой формы в порядке и случаях, предусмотренных действующим законодательством</w:t>
      </w:r>
      <w:r w:rsidR="006C08F8" w:rsidRPr="006C08F8">
        <w:rPr>
          <w:sz w:val="28"/>
          <w:szCs w:val="28"/>
        </w:rPr>
        <w:t>.</w:t>
      </w:r>
    </w:p>
    <w:p w14:paraId="54821D8B" w14:textId="77777777" w:rsidR="00C37F4E" w:rsidRDefault="00C37F4E" w:rsidP="0003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8F8">
        <w:rPr>
          <w:sz w:val="28"/>
          <w:szCs w:val="28"/>
        </w:rPr>
        <w:t>Допускается реорганизация Предприятия с одновременным сочетанием различных ее форм.</w:t>
      </w:r>
    </w:p>
    <w:p w14:paraId="1EB440A1" w14:textId="1EA93861" w:rsidR="00C37F4E" w:rsidRDefault="00C37F4E" w:rsidP="0003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Предприятия в хозяйственное общество осуществляется в соответствии с законодательством Российской Федерации о приватизации</w:t>
      </w:r>
      <w:r w:rsidR="00481D4E">
        <w:rPr>
          <w:sz w:val="28"/>
          <w:szCs w:val="28"/>
        </w:rPr>
        <w:t xml:space="preserve">. </w:t>
      </w:r>
    </w:p>
    <w:p w14:paraId="04201FE2" w14:textId="2A37638D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законом, реорганизация Предприятия в форме его разделения или выделения из его состава одного или нескольких лиц осуществляется по решению уполномоченных государственных органов или по решению суда.</w:t>
      </w:r>
    </w:p>
    <w:p w14:paraId="3E10EBEB" w14:textId="42C4A508" w:rsidR="001F3CB4" w:rsidRPr="006C08F8" w:rsidRDefault="00C37F4E" w:rsidP="001F3CB4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08F8">
        <w:rPr>
          <w:sz w:val="28"/>
          <w:szCs w:val="28"/>
        </w:rPr>
        <w:t xml:space="preserve">Основанием для реорганизации Предприятия является предложение </w:t>
      </w:r>
      <w:r w:rsidR="0047613B" w:rsidRPr="006C08F8">
        <w:rPr>
          <w:sz w:val="28"/>
          <w:szCs w:val="28"/>
        </w:rPr>
        <w:t>отраслевого комитета</w:t>
      </w:r>
      <w:r w:rsidR="001F3CB4" w:rsidRPr="006C08F8">
        <w:rPr>
          <w:sz w:val="28"/>
          <w:szCs w:val="28"/>
        </w:rPr>
        <w:t xml:space="preserve">, согласованное с курирующим заместителем главы администрации города. </w:t>
      </w:r>
    </w:p>
    <w:p w14:paraId="77C6596B" w14:textId="28401922" w:rsidR="00C37F4E" w:rsidRPr="001F3CB4" w:rsidRDefault="00C37F4E" w:rsidP="001F3CB4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3CB4">
        <w:rPr>
          <w:sz w:val="28"/>
          <w:szCs w:val="28"/>
        </w:rPr>
        <w:t>Правовой акт о реорганизации Предприятия, за исключением реорганизации в форме преобразования Предприятия в хозяйственное общество, принимается администрацией города в форме постановления и должен содержать следующие сведения:</w:t>
      </w:r>
    </w:p>
    <w:p w14:paraId="0F6167AB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наименование</w:t>
      </w:r>
      <w:r>
        <w:rPr>
          <w:sz w:val="28"/>
          <w:szCs w:val="28"/>
        </w:rPr>
        <w:t xml:space="preserve"> Предприятия, участвующего в процессе реорганизации;</w:t>
      </w:r>
    </w:p>
    <w:p w14:paraId="26D2C019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форму</w:t>
      </w:r>
      <w:r>
        <w:rPr>
          <w:sz w:val="28"/>
          <w:szCs w:val="28"/>
        </w:rPr>
        <w:t xml:space="preserve"> реорганизации;</w:t>
      </w:r>
    </w:p>
    <w:p w14:paraId="7E2042AA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наименование</w:t>
      </w:r>
      <w:r>
        <w:rPr>
          <w:sz w:val="28"/>
          <w:szCs w:val="28"/>
        </w:rPr>
        <w:t xml:space="preserve"> муниципального предприятия (предприятий) после завершения процесса реорганизации;</w:t>
      </w:r>
    </w:p>
    <w:p w14:paraId="36AA6DD1" w14:textId="0AC185F0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наименование</w:t>
      </w:r>
      <w:r w:rsidR="00137600">
        <w:rPr>
          <w:iCs/>
          <w:sz w:val="28"/>
          <w:szCs w:val="28"/>
        </w:rPr>
        <w:t xml:space="preserve"> </w:t>
      </w:r>
      <w:r w:rsidRPr="0080648A">
        <w:rPr>
          <w:sz w:val="28"/>
          <w:szCs w:val="28"/>
        </w:rPr>
        <w:t>представителя учредителя</w:t>
      </w:r>
      <w:r>
        <w:rPr>
          <w:sz w:val="28"/>
          <w:szCs w:val="28"/>
        </w:rPr>
        <w:t>;</w:t>
      </w:r>
    </w:p>
    <w:p w14:paraId="4343C0B8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информацию</w:t>
      </w:r>
      <w:r>
        <w:rPr>
          <w:sz w:val="28"/>
          <w:szCs w:val="28"/>
        </w:rPr>
        <w:t xml:space="preserve"> об изменении (сохранении) основных целей и предмета деятельности реорганизуемого Предприятия;</w:t>
      </w:r>
    </w:p>
    <w:p w14:paraId="19452BDC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 реорганизации Предприятия с указанием сроков их проведения.</w:t>
      </w:r>
    </w:p>
    <w:p w14:paraId="3D3A7BC3" w14:textId="0113F684" w:rsidR="00520C0F" w:rsidRPr="006C08F8" w:rsidRDefault="00520C0F" w:rsidP="005B07F8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F4E" w:rsidRPr="006C08F8">
        <w:rPr>
          <w:sz w:val="28"/>
          <w:szCs w:val="28"/>
        </w:rPr>
        <w:t xml:space="preserve">Проект постановления администрации города подготавливается </w:t>
      </w:r>
      <w:r w:rsidRPr="006C08F8">
        <w:rPr>
          <w:sz w:val="28"/>
          <w:szCs w:val="28"/>
        </w:rPr>
        <w:t xml:space="preserve">отраслевым </w:t>
      </w:r>
      <w:r w:rsidR="0047613B" w:rsidRPr="006C08F8">
        <w:rPr>
          <w:sz w:val="28"/>
          <w:szCs w:val="28"/>
        </w:rPr>
        <w:t xml:space="preserve">комитетом </w:t>
      </w:r>
      <w:r w:rsidR="00C37F4E" w:rsidRPr="006C08F8">
        <w:rPr>
          <w:sz w:val="28"/>
          <w:szCs w:val="28"/>
        </w:rPr>
        <w:t xml:space="preserve">в течение 10 дней с момента согласования предложения о реорганизации Предприятия </w:t>
      </w:r>
      <w:r w:rsidR="005B07F8" w:rsidRPr="006C08F8">
        <w:rPr>
          <w:sz w:val="28"/>
          <w:szCs w:val="28"/>
        </w:rPr>
        <w:t>курирующем</w:t>
      </w:r>
      <w:r w:rsidR="00732ADA" w:rsidRPr="006C08F8">
        <w:rPr>
          <w:sz w:val="28"/>
          <w:szCs w:val="28"/>
        </w:rPr>
        <w:t xml:space="preserve"> </w:t>
      </w:r>
      <w:r w:rsidR="00C37F4E" w:rsidRPr="006C08F8">
        <w:rPr>
          <w:sz w:val="28"/>
          <w:szCs w:val="28"/>
        </w:rPr>
        <w:t xml:space="preserve">заместителем главы администрации </w:t>
      </w:r>
      <w:r w:rsidR="005B07F8" w:rsidRPr="006C08F8">
        <w:rPr>
          <w:sz w:val="28"/>
          <w:szCs w:val="28"/>
        </w:rPr>
        <w:t>города.</w:t>
      </w:r>
    </w:p>
    <w:p w14:paraId="43AC487B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о реорганизации Предприятия </w:t>
      </w:r>
      <w:r>
        <w:rPr>
          <w:sz w:val="28"/>
          <w:szCs w:val="28"/>
        </w:rPr>
        <w:lastRenderedPageBreak/>
        <w:t>прикладывается пояснительная записка, которая должна содержать следующие сведения:</w:t>
      </w:r>
    </w:p>
    <w:p w14:paraId="436560CA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причина</w:t>
      </w:r>
      <w:r>
        <w:rPr>
          <w:sz w:val="28"/>
          <w:szCs w:val="28"/>
        </w:rPr>
        <w:t xml:space="preserve"> реорганизации (с указанием формы реорганизации) Предприятия;</w:t>
      </w:r>
    </w:p>
    <w:p w14:paraId="233EF183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размер</w:t>
      </w:r>
      <w:r>
        <w:rPr>
          <w:sz w:val="28"/>
          <w:szCs w:val="28"/>
        </w:rPr>
        <w:t xml:space="preserve"> дебиторской и кредиторской задолженности Предприятия, а также оценка путей их погашения;</w:t>
      </w:r>
    </w:p>
    <w:p w14:paraId="40C3F70C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оценка</w:t>
      </w:r>
      <w:r>
        <w:rPr>
          <w:sz w:val="28"/>
          <w:szCs w:val="28"/>
        </w:rPr>
        <w:t xml:space="preserve"> последствий реорганизации Предприятия для бюджета города;</w:t>
      </w:r>
    </w:p>
    <w:p w14:paraId="38E953A3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перечень</w:t>
      </w:r>
      <w:r>
        <w:rPr>
          <w:sz w:val="28"/>
          <w:szCs w:val="28"/>
        </w:rPr>
        <w:t xml:space="preserve"> имущества (включая недвижимое), передаваемого реорганизуемому Предприятию;</w:t>
      </w:r>
    </w:p>
    <w:p w14:paraId="6A3A6A9B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предмет</w:t>
      </w:r>
      <w:r>
        <w:rPr>
          <w:sz w:val="28"/>
          <w:szCs w:val="28"/>
        </w:rPr>
        <w:t xml:space="preserve"> и основные виды деятельности реорганизуемого Предприятия;</w:t>
      </w:r>
    </w:p>
    <w:p w14:paraId="5E18A6B5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ведомственная</w:t>
      </w:r>
      <w:r>
        <w:rPr>
          <w:sz w:val="28"/>
          <w:szCs w:val="28"/>
        </w:rPr>
        <w:t xml:space="preserve"> подчиненность реорганизуемого Предприятия;</w:t>
      </w:r>
    </w:p>
    <w:p w14:paraId="72C044E5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величина</w:t>
      </w:r>
      <w:r>
        <w:rPr>
          <w:sz w:val="28"/>
          <w:szCs w:val="28"/>
        </w:rPr>
        <w:t>, источники и сроки формирования уставного фонда реорганизуемого Предприятия.</w:t>
      </w:r>
    </w:p>
    <w:p w14:paraId="551FE88C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Правопреемство при реорганизации Предприятия осуществляется в соответствии с действующим законодательством.</w:t>
      </w:r>
    </w:p>
    <w:p w14:paraId="4429174E" w14:textId="494C1A2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14:paraId="776FDA02" w14:textId="0671A7C6" w:rsidR="00C37F4E" w:rsidRPr="006C08F8" w:rsidRDefault="00C37F4E" w:rsidP="00AA644C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644C">
        <w:rPr>
          <w:sz w:val="28"/>
          <w:szCs w:val="28"/>
        </w:rPr>
        <w:t xml:space="preserve">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</w:t>
      </w:r>
      <w:r w:rsidRPr="006C08F8">
        <w:rPr>
          <w:sz w:val="28"/>
          <w:szCs w:val="28"/>
        </w:rPr>
        <w:t>прекращении деятельности присоединенного предприятия</w:t>
      </w:r>
      <w:r w:rsidR="009321AB" w:rsidRPr="006C08F8">
        <w:rPr>
          <w:sz w:val="28"/>
          <w:szCs w:val="28"/>
        </w:rPr>
        <w:t>.</w:t>
      </w:r>
    </w:p>
    <w:p w14:paraId="190B744B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Предприятия влечет за собой его прекращение без перехода прав и обязанностей в порядке универсального правопреемства к другим лицам.</w:t>
      </w:r>
    </w:p>
    <w:p w14:paraId="67791492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 изменения функций, формы собственности, ликвидации или прекращения работ с использованием сведений, составляющих государственную тайну, руководитель Предприятия обязан принять меры по обеспечению защиты этих сведений и их носителей. При этом носители сведений, составляющих государственную тайну, в установленном порядке уничтожаются, сдаются на архивное хранение либо передаются:</w:t>
      </w:r>
    </w:p>
    <w:p w14:paraId="2B170F24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правопреемнику Предприятия, если этот правопреемник имеет </w:t>
      </w:r>
      <w:r>
        <w:rPr>
          <w:iCs/>
          <w:sz w:val="28"/>
          <w:szCs w:val="28"/>
        </w:rPr>
        <w:t>полномочия</w:t>
      </w:r>
      <w:r>
        <w:rPr>
          <w:sz w:val="28"/>
          <w:szCs w:val="28"/>
        </w:rPr>
        <w:t xml:space="preserve"> по проведению работ с использованием указанных сведений;</w:t>
      </w:r>
    </w:p>
    <w:p w14:paraId="2EAC9359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комитету</w:t>
      </w:r>
      <w:r>
        <w:rPr>
          <w:sz w:val="28"/>
          <w:szCs w:val="28"/>
        </w:rPr>
        <w:t xml:space="preserve"> по </w:t>
      </w:r>
      <w:r w:rsidR="003A38ED">
        <w:rPr>
          <w:sz w:val="28"/>
          <w:szCs w:val="28"/>
        </w:rPr>
        <w:t xml:space="preserve">дорожному хозяйству, благоустройству, транспорту и связи </w:t>
      </w:r>
      <w:r>
        <w:rPr>
          <w:sz w:val="28"/>
          <w:szCs w:val="28"/>
        </w:rPr>
        <w:t>города Барнаула, в распоряжении которого находятся соответствующие сведения;</w:t>
      </w:r>
    </w:p>
    <w:p w14:paraId="2D9D8ACF" w14:textId="1EB4A21E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другому органу местного самоуправления, предприятию, учреждению или организации по указанию</w:t>
      </w:r>
      <w:r w:rsidR="00B91073">
        <w:rPr>
          <w:sz w:val="28"/>
          <w:szCs w:val="28"/>
        </w:rPr>
        <w:t xml:space="preserve"> п</w:t>
      </w:r>
      <w:r>
        <w:rPr>
          <w:sz w:val="28"/>
          <w:szCs w:val="28"/>
        </w:rPr>
        <w:t>остоянно действующей технической комиссии администрации города Барнаула по защите государственной тайны.</w:t>
      </w:r>
    </w:p>
    <w:p w14:paraId="0FE2FA00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может быть ликвидировано:</w:t>
      </w:r>
    </w:p>
    <w:p w14:paraId="119D7A77" w14:textId="13E7E22B" w:rsidR="00C37F4E" w:rsidRDefault="001277DA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7F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37F4E">
        <w:rPr>
          <w:iCs/>
          <w:sz w:val="28"/>
          <w:szCs w:val="28"/>
        </w:rPr>
        <w:t>решению</w:t>
      </w:r>
      <w:r w:rsidR="00C37F4E">
        <w:rPr>
          <w:sz w:val="28"/>
          <w:szCs w:val="28"/>
        </w:rPr>
        <w:t xml:space="preserve"> собственника его имущества;</w:t>
      </w:r>
    </w:p>
    <w:p w14:paraId="616FDE00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суда по основаниям и в порядке, установленном действующим законодательством.</w:t>
      </w:r>
    </w:p>
    <w:p w14:paraId="1BA49DBD" w14:textId="62D540B3" w:rsidR="00C37F4E" w:rsidRPr="006C08F8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ликвидации Предприятия является предложение </w:t>
      </w:r>
      <w:r w:rsidR="0047613B" w:rsidRPr="006C08F8">
        <w:rPr>
          <w:color w:val="000000" w:themeColor="text1"/>
          <w:sz w:val="28"/>
          <w:szCs w:val="28"/>
        </w:rPr>
        <w:t>отраслевого комитета</w:t>
      </w:r>
      <w:r w:rsidRPr="006C08F8">
        <w:rPr>
          <w:sz w:val="28"/>
          <w:szCs w:val="28"/>
        </w:rPr>
        <w:t xml:space="preserve">, согласованное с </w:t>
      </w:r>
      <w:r w:rsidR="00FF447F" w:rsidRPr="006C08F8">
        <w:rPr>
          <w:sz w:val="28"/>
          <w:szCs w:val="28"/>
        </w:rPr>
        <w:t>курирующим</w:t>
      </w:r>
      <w:r w:rsidRPr="006C08F8">
        <w:rPr>
          <w:sz w:val="28"/>
          <w:szCs w:val="28"/>
        </w:rPr>
        <w:t xml:space="preserve"> заместителем главы администрации </w:t>
      </w:r>
      <w:r w:rsidR="00FF447F" w:rsidRPr="006C08F8">
        <w:rPr>
          <w:sz w:val="28"/>
          <w:szCs w:val="28"/>
        </w:rPr>
        <w:t>города</w:t>
      </w:r>
      <w:r w:rsidRPr="006C08F8">
        <w:rPr>
          <w:sz w:val="28"/>
          <w:szCs w:val="28"/>
        </w:rPr>
        <w:t>.</w:t>
      </w:r>
    </w:p>
    <w:p w14:paraId="1544192E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Правовой акт о ликвидации Предприятия принимается администрацией города в форме постановления и должен содержать следующие сведения:</w:t>
      </w:r>
    </w:p>
    <w:p w14:paraId="7086B20E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состав</w:t>
      </w:r>
      <w:r>
        <w:rPr>
          <w:sz w:val="28"/>
          <w:szCs w:val="28"/>
        </w:rPr>
        <w:t xml:space="preserve"> ликвидационной комиссии;</w:t>
      </w:r>
    </w:p>
    <w:p w14:paraId="7A69B3B3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обязанность</w:t>
      </w:r>
      <w:r>
        <w:rPr>
          <w:sz w:val="28"/>
          <w:szCs w:val="28"/>
        </w:rPr>
        <w:t xml:space="preserve"> ликвидационной комиссии опубликовать в средствах массовой информации сообщение о ликвидации Предприятия, а также уведомить кредиторов Предприятия о его ликвидации;</w:t>
      </w:r>
    </w:p>
    <w:p w14:paraId="441FDA88" w14:textId="77777777" w:rsidR="0041448C" w:rsidRDefault="0041448C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представителя комитета по дорожному хозяйству, благоустройству, транспорту и связи города Барнаула сообщить в орган, осуществляющий государственную регистрацию юридических лиц, о ликвидации Предприятия, а также опубликовать сведения о принятом решении о ликвидации Предприятия в порядке, установленном действующим законодательством.</w:t>
      </w:r>
    </w:p>
    <w:p w14:paraId="150F5AAA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срок</w:t>
      </w:r>
      <w:r>
        <w:rPr>
          <w:sz w:val="28"/>
          <w:szCs w:val="28"/>
        </w:rPr>
        <w:t xml:space="preserve"> заявления требований кредиторов ликвидируемого Предприятия;</w:t>
      </w:r>
    </w:p>
    <w:p w14:paraId="0915FBA3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срок</w:t>
      </w:r>
      <w:r>
        <w:rPr>
          <w:sz w:val="28"/>
          <w:szCs w:val="28"/>
        </w:rPr>
        <w:t xml:space="preserve"> ликвидации.</w:t>
      </w:r>
    </w:p>
    <w:p w14:paraId="2B634175" w14:textId="523DEE5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подготавливается </w:t>
      </w:r>
      <w:r w:rsidR="001A2018">
        <w:rPr>
          <w:sz w:val="28"/>
          <w:szCs w:val="28"/>
        </w:rPr>
        <w:t xml:space="preserve">отраслевым </w:t>
      </w:r>
      <w:r w:rsidR="00F02E83" w:rsidRPr="00F758C8">
        <w:rPr>
          <w:color w:val="000000" w:themeColor="text1"/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в течение 10 дней с момента согласования предложения о ликвидации Предприятия </w:t>
      </w:r>
      <w:r w:rsidR="001A2018">
        <w:rPr>
          <w:sz w:val="28"/>
          <w:szCs w:val="28"/>
        </w:rPr>
        <w:t>курирующим</w:t>
      </w:r>
      <w:r>
        <w:rPr>
          <w:sz w:val="28"/>
          <w:szCs w:val="28"/>
        </w:rPr>
        <w:t xml:space="preserve"> заместителем главы администрации </w:t>
      </w:r>
      <w:r w:rsidR="001A2018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14:paraId="19D2E38C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о ликвидации Предприятия прикладывается пояснительная записка, которая должна содержать следующие сведения:</w:t>
      </w:r>
    </w:p>
    <w:p w14:paraId="4A70349F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причина</w:t>
      </w:r>
      <w:r>
        <w:rPr>
          <w:sz w:val="28"/>
          <w:szCs w:val="28"/>
        </w:rPr>
        <w:t xml:space="preserve"> ликвидации Предприятия;</w:t>
      </w:r>
    </w:p>
    <w:p w14:paraId="4D9F8B88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размер</w:t>
      </w:r>
      <w:r>
        <w:rPr>
          <w:sz w:val="28"/>
          <w:szCs w:val="28"/>
        </w:rPr>
        <w:t xml:space="preserve"> дебиторской и кредиторской задолженности Предприятия, а также оценка путей их погашения;</w:t>
      </w:r>
    </w:p>
    <w:p w14:paraId="7CB8BD17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оценка</w:t>
      </w:r>
      <w:r>
        <w:rPr>
          <w:sz w:val="28"/>
          <w:szCs w:val="28"/>
        </w:rPr>
        <w:t xml:space="preserve"> последствий ликвидации Предприятия для бюджета города Барнаула;</w:t>
      </w:r>
    </w:p>
    <w:p w14:paraId="563B0FA5" w14:textId="77777777" w:rsidR="00C37F4E" w:rsidRDefault="00C37F4E" w:rsidP="000313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106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направления</w:t>
      </w:r>
      <w:r>
        <w:rPr>
          <w:sz w:val="28"/>
          <w:szCs w:val="28"/>
        </w:rPr>
        <w:t xml:space="preserve"> использования имущества ликвидируемого Предприятия.</w:t>
      </w:r>
    </w:p>
    <w:p w14:paraId="32D4032F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Предприятия считается завершенной, а Предприятие –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14:paraId="0A8AFE8A" w14:textId="77777777" w:rsidR="00C37F4E" w:rsidRDefault="00C37F4E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проведении ликвидации Предприятие стало отвечать признакам неплатежеспособности и (или) признакам недостаточности имущества, ликвидационная комиссия должника обязана обратиться в арбитражный суд с заявлением о признании должника банкротом в течение 10 дней с момента выявления каких-либо из указанных признаков.</w:t>
      </w:r>
    </w:p>
    <w:p w14:paraId="1153AD28" w14:textId="56F485A3" w:rsidR="005B7B15" w:rsidRDefault="005B7B15" w:rsidP="00BF0B97">
      <w:pPr>
        <w:widowControl w:val="0"/>
        <w:numPr>
          <w:ilvl w:val="1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деятельности предприятия, все документы, связанные с финансово-хозяйственной деятельностью, кадровые документы, а также указанные в п.4.4.15</w:t>
      </w:r>
      <w:r w:rsidR="001A201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устава</w:t>
      </w:r>
      <w:r w:rsidR="001A2018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передаются в архив г.</w:t>
      </w:r>
      <w:r w:rsidR="00BF0B97">
        <w:rPr>
          <w:sz w:val="28"/>
          <w:szCs w:val="28"/>
        </w:rPr>
        <w:t> </w:t>
      </w:r>
      <w:r>
        <w:rPr>
          <w:sz w:val="28"/>
          <w:szCs w:val="28"/>
        </w:rPr>
        <w:t>Барнаула.</w:t>
      </w:r>
    </w:p>
    <w:p w14:paraId="522693C6" w14:textId="77777777" w:rsidR="005A60B6" w:rsidRDefault="005A60B6" w:rsidP="00031303">
      <w:pPr>
        <w:jc w:val="both"/>
      </w:pPr>
    </w:p>
    <w:sectPr w:rsidR="005A60B6" w:rsidSect="00847188">
      <w:pgSz w:w="11906" w:h="16838"/>
      <w:pgMar w:top="851" w:right="851" w:bottom="851" w:left="1418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847"/>
    <w:multiLevelType w:val="multilevel"/>
    <w:tmpl w:val="8D7E8B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7443CB"/>
    <w:multiLevelType w:val="hybridMultilevel"/>
    <w:tmpl w:val="B812194E"/>
    <w:lvl w:ilvl="0" w:tplc="428A2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E4CE5"/>
    <w:multiLevelType w:val="multilevel"/>
    <w:tmpl w:val="62E8F9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F45DAB"/>
    <w:multiLevelType w:val="multilevel"/>
    <w:tmpl w:val="8A58F2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E26E1E"/>
    <w:multiLevelType w:val="multilevel"/>
    <w:tmpl w:val="A5C049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286CFA"/>
    <w:multiLevelType w:val="multilevel"/>
    <w:tmpl w:val="C4B85DA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3A4103C6"/>
    <w:multiLevelType w:val="multilevel"/>
    <w:tmpl w:val="EE0005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4"/>
    <w:rsid w:val="00006372"/>
    <w:rsid w:val="000211DF"/>
    <w:rsid w:val="00025E31"/>
    <w:rsid w:val="00026986"/>
    <w:rsid w:val="00031303"/>
    <w:rsid w:val="00037AA1"/>
    <w:rsid w:val="00071A64"/>
    <w:rsid w:val="00077B0D"/>
    <w:rsid w:val="0008386F"/>
    <w:rsid w:val="00096D37"/>
    <w:rsid w:val="000C7300"/>
    <w:rsid w:val="00105BB9"/>
    <w:rsid w:val="0011168A"/>
    <w:rsid w:val="001277DA"/>
    <w:rsid w:val="00137600"/>
    <w:rsid w:val="0014212A"/>
    <w:rsid w:val="0015454A"/>
    <w:rsid w:val="00155C8F"/>
    <w:rsid w:val="00164095"/>
    <w:rsid w:val="001654DC"/>
    <w:rsid w:val="001A2018"/>
    <w:rsid w:val="001A3C48"/>
    <w:rsid w:val="001D1B07"/>
    <w:rsid w:val="001E6A65"/>
    <w:rsid w:val="001F3CB4"/>
    <w:rsid w:val="00225996"/>
    <w:rsid w:val="00234127"/>
    <w:rsid w:val="00236ACA"/>
    <w:rsid w:val="002932DB"/>
    <w:rsid w:val="00293C99"/>
    <w:rsid w:val="0029480C"/>
    <w:rsid w:val="002A2657"/>
    <w:rsid w:val="002A3839"/>
    <w:rsid w:val="002A4074"/>
    <w:rsid w:val="002E1503"/>
    <w:rsid w:val="002F0ED6"/>
    <w:rsid w:val="00300C95"/>
    <w:rsid w:val="003118F3"/>
    <w:rsid w:val="003410C7"/>
    <w:rsid w:val="003611E3"/>
    <w:rsid w:val="0037456A"/>
    <w:rsid w:val="00386A04"/>
    <w:rsid w:val="003A3516"/>
    <w:rsid w:val="003A38ED"/>
    <w:rsid w:val="003E6900"/>
    <w:rsid w:val="003F0817"/>
    <w:rsid w:val="0041448C"/>
    <w:rsid w:val="00420404"/>
    <w:rsid w:val="00425C47"/>
    <w:rsid w:val="0043123E"/>
    <w:rsid w:val="00467973"/>
    <w:rsid w:val="0047613B"/>
    <w:rsid w:val="00481D4E"/>
    <w:rsid w:val="004B1F0C"/>
    <w:rsid w:val="004C5A03"/>
    <w:rsid w:val="004E582A"/>
    <w:rsid w:val="005035A0"/>
    <w:rsid w:val="00506BC0"/>
    <w:rsid w:val="00520C0F"/>
    <w:rsid w:val="00533400"/>
    <w:rsid w:val="00536F17"/>
    <w:rsid w:val="0055476E"/>
    <w:rsid w:val="00560119"/>
    <w:rsid w:val="00561744"/>
    <w:rsid w:val="00577F70"/>
    <w:rsid w:val="00582F9A"/>
    <w:rsid w:val="005A60B6"/>
    <w:rsid w:val="005B07F8"/>
    <w:rsid w:val="005B58A0"/>
    <w:rsid w:val="005B7B15"/>
    <w:rsid w:val="005C0FC5"/>
    <w:rsid w:val="005C3940"/>
    <w:rsid w:val="005D03A4"/>
    <w:rsid w:val="005F04B7"/>
    <w:rsid w:val="00603E5B"/>
    <w:rsid w:val="00604FBC"/>
    <w:rsid w:val="00605200"/>
    <w:rsid w:val="00653A71"/>
    <w:rsid w:val="006C08F8"/>
    <w:rsid w:val="006C3936"/>
    <w:rsid w:val="00700087"/>
    <w:rsid w:val="00714B95"/>
    <w:rsid w:val="0071514A"/>
    <w:rsid w:val="00716AAF"/>
    <w:rsid w:val="007241BE"/>
    <w:rsid w:val="00732ADA"/>
    <w:rsid w:val="00733C5E"/>
    <w:rsid w:val="007475F2"/>
    <w:rsid w:val="007702BF"/>
    <w:rsid w:val="0078676E"/>
    <w:rsid w:val="007F1742"/>
    <w:rsid w:val="00801FBB"/>
    <w:rsid w:val="0080648A"/>
    <w:rsid w:val="0081382E"/>
    <w:rsid w:val="00827C1E"/>
    <w:rsid w:val="008376DF"/>
    <w:rsid w:val="00847188"/>
    <w:rsid w:val="008603D1"/>
    <w:rsid w:val="00862343"/>
    <w:rsid w:val="008956AA"/>
    <w:rsid w:val="008A4D3D"/>
    <w:rsid w:val="008B72F7"/>
    <w:rsid w:val="008C2D8C"/>
    <w:rsid w:val="008D49E2"/>
    <w:rsid w:val="008F3F5B"/>
    <w:rsid w:val="008F7D92"/>
    <w:rsid w:val="00907621"/>
    <w:rsid w:val="0091025C"/>
    <w:rsid w:val="009321AB"/>
    <w:rsid w:val="009425E9"/>
    <w:rsid w:val="009737BC"/>
    <w:rsid w:val="00981A80"/>
    <w:rsid w:val="00981E4F"/>
    <w:rsid w:val="009840E8"/>
    <w:rsid w:val="0098704B"/>
    <w:rsid w:val="00990772"/>
    <w:rsid w:val="009B15B4"/>
    <w:rsid w:val="009D0B3F"/>
    <w:rsid w:val="009D1A7B"/>
    <w:rsid w:val="009F26FE"/>
    <w:rsid w:val="009F3DC8"/>
    <w:rsid w:val="00A340B7"/>
    <w:rsid w:val="00A46A97"/>
    <w:rsid w:val="00A76B69"/>
    <w:rsid w:val="00A812C7"/>
    <w:rsid w:val="00A863D3"/>
    <w:rsid w:val="00AA644C"/>
    <w:rsid w:val="00AB7EA5"/>
    <w:rsid w:val="00AE28E4"/>
    <w:rsid w:val="00AE716E"/>
    <w:rsid w:val="00AF3ED7"/>
    <w:rsid w:val="00B050A8"/>
    <w:rsid w:val="00B14134"/>
    <w:rsid w:val="00B24398"/>
    <w:rsid w:val="00B44828"/>
    <w:rsid w:val="00B63575"/>
    <w:rsid w:val="00B91073"/>
    <w:rsid w:val="00B92E3A"/>
    <w:rsid w:val="00B947EA"/>
    <w:rsid w:val="00BA51F2"/>
    <w:rsid w:val="00BC4053"/>
    <w:rsid w:val="00BC4115"/>
    <w:rsid w:val="00BF0181"/>
    <w:rsid w:val="00BF0B97"/>
    <w:rsid w:val="00C25006"/>
    <w:rsid w:val="00C37F4E"/>
    <w:rsid w:val="00C41C35"/>
    <w:rsid w:val="00C47637"/>
    <w:rsid w:val="00C74132"/>
    <w:rsid w:val="00C81351"/>
    <w:rsid w:val="00C83637"/>
    <w:rsid w:val="00CB1CD8"/>
    <w:rsid w:val="00CC50F5"/>
    <w:rsid w:val="00CD5BF3"/>
    <w:rsid w:val="00CF21A8"/>
    <w:rsid w:val="00D116C9"/>
    <w:rsid w:val="00D138C1"/>
    <w:rsid w:val="00D339AF"/>
    <w:rsid w:val="00D7375A"/>
    <w:rsid w:val="00D91466"/>
    <w:rsid w:val="00DA02B3"/>
    <w:rsid w:val="00E4096E"/>
    <w:rsid w:val="00E74C2B"/>
    <w:rsid w:val="00EA56B4"/>
    <w:rsid w:val="00EC19AC"/>
    <w:rsid w:val="00ED7574"/>
    <w:rsid w:val="00EE2577"/>
    <w:rsid w:val="00EF137B"/>
    <w:rsid w:val="00EF43FE"/>
    <w:rsid w:val="00EF5E52"/>
    <w:rsid w:val="00EF7334"/>
    <w:rsid w:val="00F02E83"/>
    <w:rsid w:val="00F04ABE"/>
    <w:rsid w:val="00F05E1A"/>
    <w:rsid w:val="00F123A2"/>
    <w:rsid w:val="00F235B2"/>
    <w:rsid w:val="00F238B8"/>
    <w:rsid w:val="00F45B30"/>
    <w:rsid w:val="00F56DD0"/>
    <w:rsid w:val="00F758C8"/>
    <w:rsid w:val="00F822FF"/>
    <w:rsid w:val="00F96AB6"/>
    <w:rsid w:val="00FB6FA4"/>
    <w:rsid w:val="00FD7004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90A6"/>
  <w15:docId w15:val="{F2CFA77D-9F21-4152-8343-88D0F7CE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C1E"/>
    <w:pPr>
      <w:ind w:left="720"/>
      <w:contextualSpacing/>
    </w:pPr>
  </w:style>
  <w:style w:type="paragraph" w:customStyle="1" w:styleId="ConsPlusNormal">
    <w:name w:val="ConsPlusNormal"/>
    <w:rsid w:val="001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Решетова</cp:lastModifiedBy>
  <cp:revision>75</cp:revision>
  <cp:lastPrinted>2020-12-10T06:23:00Z</cp:lastPrinted>
  <dcterms:created xsi:type="dcterms:W3CDTF">2020-11-17T03:21:00Z</dcterms:created>
  <dcterms:modified xsi:type="dcterms:W3CDTF">2023-02-17T04:02:00Z</dcterms:modified>
</cp:coreProperties>
</file>